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3F6B" w:rsidRDefault="00723F6B" w:rsidP="00667DDB">
      <w:pPr>
        <w:jc w:val="center"/>
        <w:rPr>
          <w:rFonts w:ascii="Cambria" w:hAnsi="Cambria"/>
          <w:b/>
          <w:sz w:val="32"/>
          <w:szCs w:val="24"/>
        </w:rPr>
      </w:pPr>
      <w:bookmarkStart w:id="0" w:name="_GoBack"/>
      <w:bookmarkEnd w:id="0"/>
      <w:r w:rsidRPr="00002617">
        <w:rPr>
          <w:rFonts w:ascii="Cambria" w:hAnsi="Cambria"/>
          <w:b/>
          <w:sz w:val="32"/>
          <w:szCs w:val="24"/>
        </w:rPr>
        <w:t>“Menores migrantes, vulnerables y sin voz”</w:t>
      </w:r>
    </w:p>
    <w:p w:rsidR="00002617" w:rsidRPr="00002617" w:rsidRDefault="00002617" w:rsidP="00667DDB">
      <w:pPr>
        <w:jc w:val="center"/>
        <w:rPr>
          <w:rFonts w:ascii="Cambria" w:hAnsi="Cambria"/>
          <w:b/>
          <w:sz w:val="32"/>
          <w:szCs w:val="24"/>
        </w:rPr>
      </w:pPr>
      <w:r>
        <w:rPr>
          <w:rFonts w:ascii="Cambria" w:hAnsi="Cambria"/>
          <w:b/>
          <w:sz w:val="32"/>
          <w:szCs w:val="24"/>
        </w:rPr>
        <w:t xml:space="preserve">Mensaje de los obispos de la CEM </w:t>
      </w:r>
    </w:p>
    <w:p w:rsidR="00723F6B" w:rsidRPr="00002617" w:rsidRDefault="00723F6B" w:rsidP="00723F6B">
      <w:pPr>
        <w:ind w:firstLine="708"/>
        <w:jc w:val="both"/>
        <w:rPr>
          <w:rFonts w:ascii="Cambria" w:hAnsi="Cambria"/>
          <w:sz w:val="24"/>
          <w:szCs w:val="24"/>
        </w:rPr>
      </w:pPr>
      <w:r w:rsidRPr="00002617">
        <w:rPr>
          <w:rFonts w:ascii="Cambria" w:hAnsi="Cambria"/>
          <w:sz w:val="24"/>
          <w:szCs w:val="24"/>
        </w:rPr>
        <w:t>El Santo Padre ha propuesto para la Jornada mundial de las migraciones que celebraremos el próximo día 15 de enero de 2017 el lema:</w:t>
      </w:r>
      <w:r w:rsidRPr="00002617">
        <w:rPr>
          <w:rFonts w:ascii="Verdana" w:hAnsi="Verdana"/>
          <w:shd w:val="clear" w:color="auto" w:fill="FFFFFF"/>
        </w:rPr>
        <w:t xml:space="preserve"> </w:t>
      </w:r>
      <w:r w:rsidRPr="00002617">
        <w:rPr>
          <w:rFonts w:ascii="Cambria" w:hAnsi="Cambria"/>
          <w:sz w:val="24"/>
          <w:szCs w:val="24"/>
        </w:rPr>
        <w:t>“Menores migrantes, vulnerables y sin voz”</w:t>
      </w:r>
      <w:r w:rsidR="00215207" w:rsidRPr="00002617">
        <w:rPr>
          <w:rFonts w:ascii="Cambria" w:hAnsi="Cambria"/>
          <w:sz w:val="24"/>
          <w:szCs w:val="24"/>
        </w:rPr>
        <w:t>.</w:t>
      </w:r>
      <w:r w:rsidRPr="00002617">
        <w:rPr>
          <w:rFonts w:ascii="Cambria" w:hAnsi="Cambria"/>
          <w:sz w:val="24"/>
          <w:szCs w:val="24"/>
        </w:rPr>
        <w:t xml:space="preserve"> Es una llamada a la concien</w:t>
      </w:r>
      <w:r w:rsidR="00215207" w:rsidRPr="00002617">
        <w:rPr>
          <w:rFonts w:ascii="Cambria" w:hAnsi="Cambria"/>
          <w:sz w:val="24"/>
          <w:szCs w:val="24"/>
        </w:rPr>
        <w:t xml:space="preserve">cia de cada persona adulta y especialmente a la de los </w:t>
      </w:r>
      <w:r w:rsidRPr="00002617">
        <w:rPr>
          <w:rFonts w:ascii="Cambria" w:hAnsi="Cambria"/>
          <w:sz w:val="24"/>
          <w:szCs w:val="24"/>
        </w:rPr>
        <w:t>goberna</w:t>
      </w:r>
      <w:r w:rsidR="00215207" w:rsidRPr="00002617">
        <w:rPr>
          <w:rFonts w:ascii="Cambria" w:hAnsi="Cambria"/>
          <w:sz w:val="24"/>
          <w:szCs w:val="24"/>
        </w:rPr>
        <w:t xml:space="preserve">ntes para que tengan en cuenta en sus decisiones políticas </w:t>
      </w:r>
      <w:r w:rsidRPr="00002617">
        <w:rPr>
          <w:rFonts w:ascii="Cambria" w:hAnsi="Cambria"/>
          <w:sz w:val="24"/>
          <w:szCs w:val="24"/>
        </w:rPr>
        <w:t>los sufrimientos de los niños</w:t>
      </w:r>
      <w:r w:rsidR="00A324C4" w:rsidRPr="00002617">
        <w:rPr>
          <w:rFonts w:ascii="Cambria" w:hAnsi="Cambria"/>
          <w:sz w:val="24"/>
          <w:szCs w:val="24"/>
        </w:rPr>
        <w:t xml:space="preserve"> en situación de riesgo</w:t>
      </w:r>
      <w:r w:rsidRPr="00002617">
        <w:rPr>
          <w:rFonts w:ascii="Cambria" w:hAnsi="Cambria"/>
          <w:sz w:val="24"/>
          <w:szCs w:val="24"/>
        </w:rPr>
        <w:t xml:space="preserve"> y pongan remedio cuanto antes a sus males.</w:t>
      </w:r>
      <w:r w:rsidR="008A3AF8" w:rsidRPr="00002617">
        <w:rPr>
          <w:rFonts w:ascii="Cambria" w:hAnsi="Cambria"/>
          <w:sz w:val="24"/>
          <w:szCs w:val="24"/>
        </w:rPr>
        <w:t xml:space="preserve"> </w:t>
      </w:r>
      <w:r w:rsidR="00C503E9" w:rsidRPr="00002617">
        <w:rPr>
          <w:rFonts w:ascii="Cambria" w:hAnsi="Cambria"/>
          <w:sz w:val="24"/>
          <w:szCs w:val="24"/>
        </w:rPr>
        <w:t>Nos invita el Papa a fijar nuestra mirada en los niños migrantes porque “son menores, extranjeros e indefensos… Ellos quienes más sufren las graves consecuencias de la emigración, casi siempre causada por la violencia, la miseria y las condiciones ambientales, factores a los que hay que añadir la globalización en sus aspectos negativos.”</w:t>
      </w:r>
    </w:p>
    <w:p w:rsidR="00C8331E" w:rsidRPr="00002617" w:rsidRDefault="00C8331E" w:rsidP="00C8331E">
      <w:pPr>
        <w:ind w:firstLine="708"/>
        <w:jc w:val="both"/>
        <w:rPr>
          <w:rFonts w:ascii="Cambria" w:hAnsi="Cambria"/>
          <w:bCs/>
          <w:sz w:val="24"/>
          <w:szCs w:val="24"/>
        </w:rPr>
      </w:pPr>
      <w:r w:rsidRPr="00002617">
        <w:rPr>
          <w:rFonts w:ascii="Cambria" w:hAnsi="Cambria"/>
          <w:sz w:val="24"/>
          <w:szCs w:val="24"/>
        </w:rPr>
        <w:t> La </w:t>
      </w:r>
      <w:r w:rsidRPr="00002617">
        <w:rPr>
          <w:rFonts w:ascii="Cambria" w:hAnsi="Cambria"/>
          <w:bCs/>
          <w:sz w:val="24"/>
          <w:szCs w:val="24"/>
        </w:rPr>
        <w:t>Convención sobre los Derechos del Niño</w:t>
      </w:r>
      <w:r w:rsidRPr="00002617">
        <w:rPr>
          <w:rFonts w:ascii="Cambria" w:hAnsi="Cambria"/>
          <w:sz w:val="24"/>
          <w:szCs w:val="24"/>
        </w:rPr>
        <w:t xml:space="preserve"> fue aprobada por la </w:t>
      </w:r>
      <w:r w:rsidRPr="00002617">
        <w:rPr>
          <w:rFonts w:ascii="Cambria" w:hAnsi="Cambria"/>
          <w:bCs/>
          <w:sz w:val="24"/>
          <w:szCs w:val="24"/>
        </w:rPr>
        <w:t>Asamblea General de Naciones Unidas</w:t>
      </w:r>
      <w:r w:rsidRPr="00002617">
        <w:rPr>
          <w:rFonts w:ascii="Cambria" w:hAnsi="Cambria"/>
          <w:sz w:val="24"/>
          <w:szCs w:val="24"/>
        </w:rPr>
        <w:t> el </w:t>
      </w:r>
      <w:r w:rsidRPr="00002617">
        <w:rPr>
          <w:rFonts w:ascii="Cambria" w:hAnsi="Cambria"/>
          <w:bCs/>
          <w:sz w:val="24"/>
          <w:szCs w:val="24"/>
        </w:rPr>
        <w:t>20 de noviembre</w:t>
      </w:r>
      <w:r w:rsidRPr="00002617">
        <w:rPr>
          <w:rFonts w:ascii="Cambria" w:hAnsi="Cambria"/>
          <w:sz w:val="24"/>
          <w:szCs w:val="24"/>
        </w:rPr>
        <w:t> de </w:t>
      </w:r>
      <w:r w:rsidRPr="00002617">
        <w:rPr>
          <w:rFonts w:ascii="Cambria" w:hAnsi="Cambria"/>
          <w:bCs/>
          <w:sz w:val="24"/>
          <w:szCs w:val="24"/>
        </w:rPr>
        <w:t>1989. En dicha Convención se reconocen al niño los derechos fundamentales</w:t>
      </w:r>
      <w:r w:rsidR="00215207" w:rsidRPr="00002617">
        <w:rPr>
          <w:rFonts w:ascii="Cambria" w:hAnsi="Cambria"/>
          <w:bCs/>
          <w:sz w:val="24"/>
          <w:szCs w:val="24"/>
        </w:rPr>
        <w:t xml:space="preserve"> </w:t>
      </w:r>
      <w:r w:rsidR="00A324C4" w:rsidRPr="00002617">
        <w:rPr>
          <w:rFonts w:ascii="Cambria" w:hAnsi="Cambria"/>
          <w:bCs/>
          <w:sz w:val="24"/>
          <w:szCs w:val="24"/>
        </w:rPr>
        <w:t>d</w:t>
      </w:r>
      <w:r w:rsidR="00215207" w:rsidRPr="00002617">
        <w:rPr>
          <w:rFonts w:ascii="Cambria" w:hAnsi="Cambria"/>
          <w:bCs/>
          <w:sz w:val="24"/>
          <w:szCs w:val="24"/>
        </w:rPr>
        <w:t xml:space="preserve">e toda persona humana.  Uno de los derechos más importantes de la infancia es </w:t>
      </w:r>
      <w:r w:rsidRPr="00002617">
        <w:rPr>
          <w:rFonts w:ascii="Cambria" w:hAnsi="Cambria"/>
          <w:bCs/>
          <w:sz w:val="24"/>
          <w:szCs w:val="24"/>
        </w:rPr>
        <w:t xml:space="preserve">el derecho a ser protegidos por la sociedad </w:t>
      </w:r>
      <w:r w:rsidR="00215207" w:rsidRPr="00002617">
        <w:rPr>
          <w:rFonts w:ascii="Cambria" w:hAnsi="Cambria"/>
          <w:bCs/>
          <w:sz w:val="24"/>
          <w:szCs w:val="24"/>
        </w:rPr>
        <w:t>y el E</w:t>
      </w:r>
      <w:r w:rsidRPr="00002617">
        <w:rPr>
          <w:rFonts w:ascii="Cambria" w:hAnsi="Cambria"/>
          <w:bCs/>
          <w:sz w:val="24"/>
          <w:szCs w:val="24"/>
        </w:rPr>
        <w:t xml:space="preserve">stado cuando se encuentran en situación de vulnerabilidad. Los artículos 20,22, 34, 35,36 y 37 </w:t>
      </w:r>
      <w:r w:rsidR="00215207" w:rsidRPr="00002617">
        <w:rPr>
          <w:rFonts w:ascii="Cambria" w:hAnsi="Cambria"/>
          <w:bCs/>
          <w:sz w:val="24"/>
          <w:szCs w:val="24"/>
        </w:rPr>
        <w:t xml:space="preserve">de la mencionada Convención </w:t>
      </w:r>
      <w:r w:rsidRPr="00002617">
        <w:rPr>
          <w:rFonts w:ascii="Cambria" w:hAnsi="Cambria"/>
          <w:bCs/>
          <w:sz w:val="24"/>
          <w:szCs w:val="24"/>
        </w:rPr>
        <w:t xml:space="preserve">obligan a los </w:t>
      </w:r>
      <w:r w:rsidR="00215207" w:rsidRPr="00002617">
        <w:rPr>
          <w:rFonts w:ascii="Cambria" w:hAnsi="Cambria"/>
          <w:bCs/>
          <w:sz w:val="24"/>
          <w:szCs w:val="24"/>
        </w:rPr>
        <w:t xml:space="preserve">gobiernos de los </w:t>
      </w:r>
      <w:r w:rsidRPr="00002617">
        <w:rPr>
          <w:rFonts w:ascii="Cambria" w:hAnsi="Cambria"/>
          <w:bCs/>
          <w:sz w:val="24"/>
          <w:szCs w:val="24"/>
        </w:rPr>
        <w:t xml:space="preserve">Estados a tomar medidas para proteger a los niños de la violencia, de toda clase de explotación, de la trata </w:t>
      </w:r>
      <w:r w:rsidR="00215207" w:rsidRPr="00002617">
        <w:rPr>
          <w:rFonts w:ascii="Cambria" w:hAnsi="Cambria"/>
          <w:bCs/>
          <w:sz w:val="24"/>
          <w:szCs w:val="24"/>
        </w:rPr>
        <w:t>de personas y de toda aquello que pueda dañar su desarrollo humano</w:t>
      </w:r>
      <w:r w:rsidR="00A324C4" w:rsidRPr="00002617">
        <w:rPr>
          <w:rFonts w:ascii="Cambria" w:hAnsi="Cambria"/>
          <w:bCs/>
          <w:sz w:val="24"/>
          <w:szCs w:val="24"/>
        </w:rPr>
        <w:t xml:space="preserve"> integral</w:t>
      </w:r>
      <w:r w:rsidRPr="00002617">
        <w:rPr>
          <w:rFonts w:ascii="Cambria" w:hAnsi="Cambria"/>
          <w:bCs/>
          <w:sz w:val="24"/>
          <w:szCs w:val="24"/>
        </w:rPr>
        <w:t>.</w:t>
      </w:r>
    </w:p>
    <w:p w:rsidR="00215207" w:rsidRPr="00002617" w:rsidRDefault="00C8331E" w:rsidP="00C8331E">
      <w:pPr>
        <w:ind w:firstLine="708"/>
        <w:jc w:val="both"/>
        <w:rPr>
          <w:rFonts w:ascii="Cambria" w:hAnsi="Cambria"/>
          <w:bCs/>
          <w:sz w:val="24"/>
          <w:szCs w:val="24"/>
        </w:rPr>
      </w:pPr>
      <w:r w:rsidRPr="00002617">
        <w:rPr>
          <w:rFonts w:ascii="Cambria" w:hAnsi="Cambria"/>
          <w:bCs/>
          <w:sz w:val="24"/>
          <w:szCs w:val="24"/>
        </w:rPr>
        <w:t xml:space="preserve">Las leyes Internacionales y nacionales están muy claras </w:t>
      </w:r>
      <w:r w:rsidR="00215207" w:rsidRPr="00002617">
        <w:rPr>
          <w:rFonts w:ascii="Cambria" w:hAnsi="Cambria"/>
          <w:bCs/>
          <w:sz w:val="24"/>
          <w:szCs w:val="24"/>
        </w:rPr>
        <w:t>respecto a la protección de los menores frente a toda agresión</w:t>
      </w:r>
      <w:r w:rsidRPr="00002617">
        <w:rPr>
          <w:rFonts w:ascii="Cambria" w:hAnsi="Cambria"/>
          <w:bCs/>
          <w:sz w:val="24"/>
          <w:szCs w:val="24"/>
        </w:rPr>
        <w:t>. Entonces</w:t>
      </w:r>
      <w:r w:rsidR="00FF0891" w:rsidRPr="00002617">
        <w:rPr>
          <w:rFonts w:ascii="Cambria" w:hAnsi="Cambria"/>
          <w:bCs/>
          <w:sz w:val="24"/>
          <w:szCs w:val="24"/>
        </w:rPr>
        <w:t xml:space="preserve"> nos preguntamos  </w:t>
      </w:r>
      <w:r w:rsidRPr="00002617">
        <w:rPr>
          <w:rFonts w:ascii="Cambria" w:hAnsi="Cambria"/>
          <w:bCs/>
          <w:sz w:val="24"/>
          <w:szCs w:val="24"/>
        </w:rPr>
        <w:t xml:space="preserve"> </w:t>
      </w:r>
      <w:r w:rsidR="00FF0891" w:rsidRPr="00002617">
        <w:rPr>
          <w:rFonts w:ascii="Cambria" w:hAnsi="Cambria"/>
          <w:bCs/>
          <w:sz w:val="24"/>
          <w:szCs w:val="24"/>
        </w:rPr>
        <w:t>¿</w:t>
      </w:r>
      <w:r w:rsidRPr="00002617">
        <w:rPr>
          <w:rFonts w:ascii="Cambria" w:hAnsi="Cambria"/>
          <w:bCs/>
          <w:sz w:val="24"/>
          <w:szCs w:val="24"/>
        </w:rPr>
        <w:t>por</w:t>
      </w:r>
      <w:r w:rsidR="00FF0891" w:rsidRPr="00002617">
        <w:rPr>
          <w:rFonts w:ascii="Cambria" w:hAnsi="Cambria"/>
          <w:bCs/>
          <w:sz w:val="24"/>
          <w:szCs w:val="24"/>
        </w:rPr>
        <w:t xml:space="preserve"> qué existen en estos momentos</w:t>
      </w:r>
      <w:r w:rsidR="00215207" w:rsidRPr="00002617">
        <w:rPr>
          <w:rFonts w:ascii="Cambria" w:hAnsi="Cambria"/>
          <w:bCs/>
          <w:sz w:val="24"/>
          <w:szCs w:val="24"/>
        </w:rPr>
        <w:t xml:space="preserve">, según las cifras que facilita UNICEF, </w:t>
      </w:r>
      <w:r w:rsidRPr="00002617">
        <w:rPr>
          <w:rFonts w:ascii="Cambria" w:hAnsi="Cambria"/>
          <w:bCs/>
          <w:sz w:val="24"/>
          <w:szCs w:val="24"/>
        </w:rPr>
        <w:t>1,8 millones de niños víctimas de la explotación sexual, 300.000 niños víctimas de la violencia</w:t>
      </w:r>
      <w:r w:rsidR="00FF0891" w:rsidRPr="00002617">
        <w:rPr>
          <w:rFonts w:ascii="Cambria" w:hAnsi="Cambria"/>
          <w:bCs/>
          <w:sz w:val="24"/>
          <w:szCs w:val="24"/>
        </w:rPr>
        <w:t xml:space="preserve"> y </w:t>
      </w:r>
      <w:r w:rsidR="00215207" w:rsidRPr="00002617">
        <w:rPr>
          <w:rFonts w:ascii="Cambria" w:hAnsi="Cambria"/>
          <w:bCs/>
          <w:sz w:val="24"/>
          <w:szCs w:val="24"/>
        </w:rPr>
        <w:t xml:space="preserve">de la guerra, </w:t>
      </w:r>
      <w:r w:rsidR="00FF0891" w:rsidRPr="00002617">
        <w:rPr>
          <w:rFonts w:ascii="Cambria" w:hAnsi="Cambria"/>
          <w:bCs/>
          <w:sz w:val="24"/>
          <w:szCs w:val="24"/>
        </w:rPr>
        <w:t xml:space="preserve">168 millones sometidos al trabajo infantil? </w:t>
      </w:r>
      <w:r w:rsidR="00215207" w:rsidRPr="00002617">
        <w:rPr>
          <w:rFonts w:ascii="Cambria" w:hAnsi="Cambria"/>
          <w:bCs/>
          <w:sz w:val="24"/>
          <w:szCs w:val="24"/>
        </w:rPr>
        <w:t>Esta pregunta sólo tiene una respuesta: la irrelevancia política de los niños en situación de exclusión</w:t>
      </w:r>
      <w:r w:rsidR="000933D1" w:rsidRPr="00002617">
        <w:rPr>
          <w:rFonts w:ascii="Cambria" w:hAnsi="Cambria"/>
          <w:b/>
          <w:bCs/>
          <w:sz w:val="24"/>
          <w:szCs w:val="24"/>
        </w:rPr>
        <w:t xml:space="preserve"> y, por </w:t>
      </w:r>
      <w:proofErr w:type="gramStart"/>
      <w:r w:rsidR="000933D1" w:rsidRPr="00002617">
        <w:rPr>
          <w:rFonts w:ascii="Cambria" w:hAnsi="Cambria"/>
          <w:b/>
          <w:bCs/>
          <w:sz w:val="24"/>
          <w:szCs w:val="24"/>
        </w:rPr>
        <w:t xml:space="preserve">tanto </w:t>
      </w:r>
      <w:r w:rsidR="00C503E9" w:rsidRPr="00002617">
        <w:rPr>
          <w:rFonts w:ascii="Cambria" w:hAnsi="Cambria"/>
          <w:b/>
          <w:bCs/>
          <w:sz w:val="24"/>
          <w:szCs w:val="24"/>
        </w:rPr>
        <w:t>,</w:t>
      </w:r>
      <w:proofErr w:type="gramEnd"/>
      <w:r w:rsidR="00C503E9" w:rsidRPr="00002617">
        <w:rPr>
          <w:rFonts w:ascii="Cambria" w:hAnsi="Cambria"/>
          <w:b/>
          <w:bCs/>
          <w:sz w:val="24"/>
          <w:szCs w:val="24"/>
        </w:rPr>
        <w:t xml:space="preserve"> </w:t>
      </w:r>
      <w:r w:rsidR="000933D1" w:rsidRPr="00002617">
        <w:rPr>
          <w:rFonts w:ascii="Cambria" w:hAnsi="Cambria"/>
          <w:b/>
          <w:bCs/>
          <w:sz w:val="24"/>
          <w:szCs w:val="24"/>
        </w:rPr>
        <w:t xml:space="preserve"> que no sean tenidos en cuenta por los gobiernos a la hora  de las  decisiones políticas</w:t>
      </w:r>
      <w:r w:rsidR="000933D1" w:rsidRPr="00002617">
        <w:rPr>
          <w:rFonts w:ascii="Cambria" w:hAnsi="Cambria"/>
          <w:bCs/>
          <w:sz w:val="24"/>
          <w:szCs w:val="24"/>
        </w:rPr>
        <w:t xml:space="preserve">. </w:t>
      </w:r>
      <w:r w:rsidR="00C503E9" w:rsidRPr="00002617">
        <w:rPr>
          <w:rFonts w:ascii="Cambria" w:hAnsi="Cambria"/>
          <w:bCs/>
          <w:sz w:val="24"/>
          <w:szCs w:val="24"/>
        </w:rPr>
        <w:t>El Santo Padre nos recuerda en su Mensaje que “Los niños constituyen el grupo más vulnerable entre los emigrantes, porque, mientras se asoman a la vida, son invisibles y no tienen voz: la precariedad los priva de documentos, ocultándolos a los ojos del mundo; la ausencia de adultos que los acompañen impide que su voz se alce y sea escuchada.</w:t>
      </w:r>
      <w:r w:rsidR="00986E82" w:rsidRPr="00002617">
        <w:rPr>
          <w:rFonts w:ascii="Cambria" w:hAnsi="Cambria"/>
          <w:bCs/>
          <w:sz w:val="24"/>
          <w:szCs w:val="24"/>
        </w:rPr>
        <w:t>”</w:t>
      </w:r>
    </w:p>
    <w:p w:rsidR="00215207" w:rsidRPr="00002617" w:rsidRDefault="00986E82" w:rsidP="00215207">
      <w:pPr>
        <w:ind w:firstLine="708"/>
        <w:jc w:val="both"/>
        <w:rPr>
          <w:rFonts w:ascii="Cambria" w:hAnsi="Cambria"/>
          <w:bCs/>
          <w:sz w:val="24"/>
          <w:szCs w:val="24"/>
        </w:rPr>
      </w:pPr>
      <w:r w:rsidRPr="00002617">
        <w:rPr>
          <w:rFonts w:ascii="Cambria" w:hAnsi="Cambria"/>
          <w:bCs/>
          <w:sz w:val="24"/>
          <w:szCs w:val="24"/>
        </w:rPr>
        <w:t>Debemos tomar conciencia de que l</w:t>
      </w:r>
      <w:r w:rsidR="00FF0891" w:rsidRPr="00002617">
        <w:rPr>
          <w:rFonts w:ascii="Cambria" w:hAnsi="Cambria"/>
          <w:bCs/>
          <w:sz w:val="24"/>
          <w:szCs w:val="24"/>
        </w:rPr>
        <w:t xml:space="preserve">os niños migrantes son una parte de esos menores de edad que sufren las consecuencias de la injusticia, de la falta de respeto a sus derechos fundamentales y de la indiferencia de la sociedad.  </w:t>
      </w:r>
      <w:r w:rsidR="00215207" w:rsidRPr="00002617">
        <w:rPr>
          <w:rFonts w:ascii="Cambria" w:hAnsi="Cambria"/>
          <w:bCs/>
          <w:sz w:val="24"/>
          <w:szCs w:val="24"/>
        </w:rPr>
        <w:t xml:space="preserve">Un niño migrante no acompañado no tiene nada más que el día y la noche. </w:t>
      </w:r>
      <w:r w:rsidRPr="00002617">
        <w:rPr>
          <w:rFonts w:ascii="Cambria" w:hAnsi="Cambria"/>
          <w:bCs/>
          <w:sz w:val="24"/>
          <w:szCs w:val="24"/>
        </w:rPr>
        <w:t>Pensemos, por un momento las penurias que tiene que sufrir cuando s</w:t>
      </w:r>
      <w:r w:rsidR="00215207" w:rsidRPr="00002617">
        <w:rPr>
          <w:rFonts w:ascii="Cambria" w:hAnsi="Cambria"/>
          <w:bCs/>
          <w:sz w:val="24"/>
          <w:szCs w:val="24"/>
        </w:rPr>
        <w:t>ale de su país</w:t>
      </w:r>
      <w:r w:rsidR="007564BF" w:rsidRPr="00002617">
        <w:rPr>
          <w:rFonts w:ascii="Cambria" w:hAnsi="Cambria"/>
          <w:bCs/>
          <w:sz w:val="24"/>
          <w:szCs w:val="24"/>
        </w:rPr>
        <w:t xml:space="preserve"> con lágrimas en los ojos mirando</w:t>
      </w:r>
      <w:r w:rsidRPr="00002617">
        <w:rPr>
          <w:rFonts w:ascii="Cambria" w:hAnsi="Cambria"/>
          <w:bCs/>
          <w:sz w:val="24"/>
          <w:szCs w:val="24"/>
        </w:rPr>
        <w:t xml:space="preserve"> hacia </w:t>
      </w:r>
      <w:r w:rsidR="007564BF" w:rsidRPr="00002617">
        <w:rPr>
          <w:rFonts w:ascii="Cambria" w:hAnsi="Cambria"/>
          <w:bCs/>
          <w:sz w:val="24"/>
          <w:szCs w:val="24"/>
        </w:rPr>
        <w:t>atrás</w:t>
      </w:r>
      <w:r w:rsidR="00A324C4" w:rsidRPr="00002617">
        <w:rPr>
          <w:rFonts w:ascii="Cambria" w:hAnsi="Cambria"/>
          <w:bCs/>
          <w:sz w:val="24"/>
          <w:szCs w:val="24"/>
        </w:rPr>
        <w:t xml:space="preserve"> donde deja a </w:t>
      </w:r>
      <w:r w:rsidR="007564BF" w:rsidRPr="00002617">
        <w:rPr>
          <w:rFonts w:ascii="Cambria" w:hAnsi="Cambria"/>
          <w:bCs/>
          <w:sz w:val="24"/>
          <w:szCs w:val="24"/>
        </w:rPr>
        <w:t xml:space="preserve">sus padres </w:t>
      </w:r>
      <w:r w:rsidRPr="00002617">
        <w:rPr>
          <w:rFonts w:ascii="Cambria" w:hAnsi="Cambria"/>
          <w:bCs/>
          <w:sz w:val="24"/>
          <w:szCs w:val="24"/>
        </w:rPr>
        <w:t>por</w:t>
      </w:r>
      <w:r w:rsidR="007564BF" w:rsidRPr="00002617">
        <w:rPr>
          <w:rFonts w:ascii="Cambria" w:hAnsi="Cambria"/>
          <w:bCs/>
          <w:sz w:val="24"/>
          <w:szCs w:val="24"/>
        </w:rPr>
        <w:t>que no le pueden dar un futuro digno. Con arrojo y valentía</w:t>
      </w:r>
      <w:r w:rsidRPr="00002617">
        <w:rPr>
          <w:rFonts w:ascii="Cambria" w:hAnsi="Cambria"/>
          <w:bCs/>
          <w:sz w:val="24"/>
          <w:szCs w:val="24"/>
        </w:rPr>
        <w:t>, el adolescente migrante</w:t>
      </w:r>
      <w:r w:rsidR="007564BF" w:rsidRPr="00002617">
        <w:rPr>
          <w:rFonts w:ascii="Cambria" w:hAnsi="Cambria"/>
          <w:bCs/>
          <w:sz w:val="24"/>
          <w:szCs w:val="24"/>
        </w:rPr>
        <w:t xml:space="preserve"> mira hacia adelante</w:t>
      </w:r>
      <w:r w:rsidRPr="00002617">
        <w:rPr>
          <w:rFonts w:ascii="Cambria" w:hAnsi="Cambria"/>
          <w:bCs/>
          <w:sz w:val="24"/>
          <w:szCs w:val="24"/>
        </w:rPr>
        <w:t>,</w:t>
      </w:r>
      <w:r w:rsidR="007564BF" w:rsidRPr="00002617">
        <w:rPr>
          <w:rFonts w:ascii="Cambria" w:hAnsi="Cambria"/>
          <w:bCs/>
          <w:sz w:val="24"/>
          <w:szCs w:val="24"/>
        </w:rPr>
        <w:t xml:space="preserve"> </w:t>
      </w:r>
      <w:r w:rsidRPr="00002617">
        <w:rPr>
          <w:rFonts w:ascii="Cambria" w:hAnsi="Cambria"/>
          <w:bCs/>
          <w:sz w:val="24"/>
          <w:szCs w:val="24"/>
        </w:rPr>
        <w:t xml:space="preserve">busca un mundo mejor. Se une a los adultos que </w:t>
      </w:r>
      <w:r w:rsidR="00215207" w:rsidRPr="00002617">
        <w:rPr>
          <w:rFonts w:ascii="Cambria" w:hAnsi="Cambria"/>
          <w:bCs/>
          <w:sz w:val="24"/>
          <w:szCs w:val="24"/>
        </w:rPr>
        <w:t xml:space="preserve">huyen de la hambruna, de la guerra o de la falta de libertad.  </w:t>
      </w:r>
      <w:r w:rsidR="007564BF" w:rsidRPr="00002617">
        <w:rPr>
          <w:rFonts w:ascii="Cambria" w:hAnsi="Cambria"/>
          <w:bCs/>
          <w:sz w:val="24"/>
          <w:szCs w:val="24"/>
        </w:rPr>
        <w:t xml:space="preserve">Sufre las penalidades propias del camino migrante </w:t>
      </w:r>
      <w:r w:rsidR="007564BF" w:rsidRPr="00002617">
        <w:rPr>
          <w:rFonts w:ascii="Cambria" w:hAnsi="Cambria"/>
          <w:bCs/>
          <w:sz w:val="24"/>
          <w:szCs w:val="24"/>
        </w:rPr>
        <w:lastRenderedPageBreak/>
        <w:t>sin el calor del hogar, sin poder</w:t>
      </w:r>
      <w:r w:rsidRPr="00002617">
        <w:rPr>
          <w:rFonts w:ascii="Cambria" w:hAnsi="Cambria"/>
          <w:bCs/>
          <w:sz w:val="24"/>
          <w:szCs w:val="24"/>
        </w:rPr>
        <w:t xml:space="preserve"> estudiar y</w:t>
      </w:r>
      <w:r w:rsidR="007564BF" w:rsidRPr="00002617">
        <w:rPr>
          <w:rFonts w:ascii="Cambria" w:hAnsi="Cambria"/>
          <w:bCs/>
          <w:sz w:val="24"/>
          <w:szCs w:val="24"/>
        </w:rPr>
        <w:t xml:space="preserve"> jugar, con hambre y </w:t>
      </w:r>
      <w:r w:rsidRPr="00002617">
        <w:rPr>
          <w:rFonts w:ascii="Cambria" w:hAnsi="Cambria"/>
          <w:bCs/>
          <w:sz w:val="24"/>
          <w:szCs w:val="24"/>
        </w:rPr>
        <w:t>con sed. Sus almas laceradas por la injusticia se reflejan en sus</w:t>
      </w:r>
      <w:r w:rsidR="007564BF" w:rsidRPr="00002617">
        <w:rPr>
          <w:rFonts w:ascii="Cambria" w:hAnsi="Cambria"/>
          <w:bCs/>
          <w:sz w:val="24"/>
          <w:szCs w:val="24"/>
        </w:rPr>
        <w:t xml:space="preserve"> rostro</w:t>
      </w:r>
      <w:r w:rsidRPr="00002617">
        <w:rPr>
          <w:rFonts w:ascii="Cambria" w:hAnsi="Cambria"/>
          <w:bCs/>
          <w:sz w:val="24"/>
          <w:szCs w:val="24"/>
        </w:rPr>
        <w:t>s</w:t>
      </w:r>
      <w:r w:rsidR="007564BF" w:rsidRPr="00002617">
        <w:rPr>
          <w:rFonts w:ascii="Cambria" w:hAnsi="Cambria"/>
          <w:bCs/>
          <w:sz w:val="24"/>
          <w:szCs w:val="24"/>
        </w:rPr>
        <w:t xml:space="preserve"> trise</w:t>
      </w:r>
      <w:r w:rsidRPr="00002617">
        <w:rPr>
          <w:rFonts w:ascii="Cambria" w:hAnsi="Cambria"/>
          <w:bCs/>
          <w:sz w:val="24"/>
          <w:szCs w:val="24"/>
        </w:rPr>
        <w:t>s</w:t>
      </w:r>
      <w:r w:rsidR="007564BF" w:rsidRPr="00002617">
        <w:rPr>
          <w:rFonts w:ascii="Cambria" w:hAnsi="Cambria"/>
          <w:bCs/>
          <w:sz w:val="24"/>
          <w:szCs w:val="24"/>
        </w:rPr>
        <w:t>, inmóvil</w:t>
      </w:r>
      <w:r w:rsidRPr="00002617">
        <w:rPr>
          <w:rFonts w:ascii="Cambria" w:hAnsi="Cambria"/>
          <w:bCs/>
          <w:sz w:val="24"/>
          <w:szCs w:val="24"/>
        </w:rPr>
        <w:t>es</w:t>
      </w:r>
      <w:r w:rsidR="007564BF" w:rsidRPr="00002617">
        <w:rPr>
          <w:rFonts w:ascii="Cambria" w:hAnsi="Cambria"/>
          <w:bCs/>
          <w:sz w:val="24"/>
          <w:szCs w:val="24"/>
        </w:rPr>
        <w:t xml:space="preserve"> y sin expresión.</w:t>
      </w:r>
    </w:p>
    <w:p w:rsidR="007564BF" w:rsidRPr="00002617" w:rsidRDefault="007564BF" w:rsidP="00215207">
      <w:pPr>
        <w:ind w:firstLine="708"/>
        <w:jc w:val="both"/>
        <w:rPr>
          <w:rFonts w:ascii="Cambria" w:hAnsi="Cambria"/>
          <w:bCs/>
          <w:sz w:val="24"/>
          <w:szCs w:val="24"/>
        </w:rPr>
      </w:pPr>
      <w:r w:rsidRPr="00002617">
        <w:rPr>
          <w:rFonts w:ascii="Cambria" w:hAnsi="Cambria"/>
          <w:bCs/>
          <w:sz w:val="24"/>
          <w:szCs w:val="24"/>
        </w:rPr>
        <w:t xml:space="preserve">¿Quién saldrá a su encuentro al llegar, si llega, a su destino? La calle, la plaza pública donde, si acaso, con otros menores emprenderán la huida permanente </w:t>
      </w:r>
      <w:r w:rsidR="00A324C4" w:rsidRPr="00002617">
        <w:rPr>
          <w:rFonts w:ascii="Cambria" w:hAnsi="Cambria"/>
          <w:bCs/>
          <w:sz w:val="24"/>
          <w:szCs w:val="24"/>
        </w:rPr>
        <w:t xml:space="preserve">hacia adelante </w:t>
      </w:r>
      <w:r w:rsidRPr="00002617">
        <w:rPr>
          <w:rFonts w:ascii="Cambria" w:hAnsi="Cambria"/>
          <w:bCs/>
          <w:sz w:val="24"/>
          <w:szCs w:val="24"/>
        </w:rPr>
        <w:t>para que las autor</w:t>
      </w:r>
      <w:r w:rsidR="00A324C4" w:rsidRPr="00002617">
        <w:rPr>
          <w:rFonts w:ascii="Cambria" w:hAnsi="Cambria"/>
          <w:bCs/>
          <w:sz w:val="24"/>
          <w:szCs w:val="24"/>
        </w:rPr>
        <w:t>idades no los internen</w:t>
      </w:r>
      <w:r w:rsidRPr="00002617">
        <w:rPr>
          <w:rFonts w:ascii="Cambria" w:hAnsi="Cambria"/>
          <w:bCs/>
          <w:sz w:val="24"/>
          <w:szCs w:val="24"/>
        </w:rPr>
        <w:t xml:space="preserve"> en los Centros preparados para acogerlos. La vía pública es como el hampa, está plagada de violencia, intereses bastardos y trapicheos. En este ambiente crecerán los menores </w:t>
      </w:r>
      <w:r w:rsidR="002F4BA0" w:rsidRPr="00002617">
        <w:rPr>
          <w:rFonts w:ascii="Cambria" w:hAnsi="Cambria"/>
          <w:bCs/>
          <w:sz w:val="24"/>
          <w:szCs w:val="24"/>
        </w:rPr>
        <w:t>migrantes, so</w:t>
      </w:r>
      <w:r w:rsidRPr="00002617">
        <w:rPr>
          <w:rFonts w:ascii="Cambria" w:hAnsi="Cambria"/>
          <w:bCs/>
          <w:sz w:val="24"/>
          <w:szCs w:val="24"/>
        </w:rPr>
        <w:t>lo</w:t>
      </w:r>
      <w:r w:rsidR="002F4BA0" w:rsidRPr="00002617">
        <w:rPr>
          <w:rFonts w:ascii="Cambria" w:hAnsi="Cambria"/>
          <w:bCs/>
          <w:sz w:val="24"/>
          <w:szCs w:val="24"/>
        </w:rPr>
        <w:t>s, sin una caricia ni un gesto de ternura</w:t>
      </w:r>
      <w:r w:rsidR="00A324C4" w:rsidRPr="00002617">
        <w:rPr>
          <w:rFonts w:ascii="Cambria" w:hAnsi="Cambria"/>
          <w:bCs/>
          <w:sz w:val="24"/>
          <w:szCs w:val="24"/>
        </w:rPr>
        <w:t xml:space="preserve"> q</w:t>
      </w:r>
      <w:r w:rsidR="00986E82" w:rsidRPr="00002617">
        <w:rPr>
          <w:rFonts w:ascii="Cambria" w:hAnsi="Cambria"/>
          <w:bCs/>
          <w:sz w:val="24"/>
          <w:szCs w:val="24"/>
        </w:rPr>
        <w:t>ue calme su angustia. Este</w:t>
      </w:r>
      <w:r w:rsidR="00A324C4" w:rsidRPr="00002617">
        <w:rPr>
          <w:rFonts w:ascii="Cambria" w:hAnsi="Cambria"/>
          <w:bCs/>
          <w:sz w:val="24"/>
          <w:szCs w:val="24"/>
        </w:rPr>
        <w:t xml:space="preserve"> panorama </w:t>
      </w:r>
      <w:r w:rsidR="00986E82" w:rsidRPr="00002617">
        <w:rPr>
          <w:rFonts w:ascii="Cambria" w:hAnsi="Cambria"/>
          <w:bCs/>
          <w:sz w:val="24"/>
          <w:szCs w:val="24"/>
        </w:rPr>
        <w:t xml:space="preserve">es el </w:t>
      </w:r>
      <w:r w:rsidR="00A324C4" w:rsidRPr="00002617">
        <w:rPr>
          <w:rFonts w:ascii="Cambria" w:hAnsi="Cambria"/>
          <w:bCs/>
          <w:sz w:val="24"/>
          <w:szCs w:val="24"/>
        </w:rPr>
        <w:t>que</w:t>
      </w:r>
      <w:r w:rsidR="00986E82" w:rsidRPr="00002617">
        <w:rPr>
          <w:rFonts w:ascii="Cambria" w:hAnsi="Cambria"/>
          <w:bCs/>
          <w:sz w:val="24"/>
          <w:szCs w:val="24"/>
        </w:rPr>
        <w:t>,</w:t>
      </w:r>
      <w:r w:rsidR="00A324C4" w:rsidRPr="00002617">
        <w:rPr>
          <w:rFonts w:ascii="Cambria" w:hAnsi="Cambria"/>
          <w:bCs/>
          <w:sz w:val="24"/>
          <w:szCs w:val="24"/>
        </w:rPr>
        <w:t xml:space="preserve"> desgraciadamente</w:t>
      </w:r>
      <w:r w:rsidR="00986E82" w:rsidRPr="00002617">
        <w:rPr>
          <w:rFonts w:ascii="Cambria" w:hAnsi="Cambria"/>
          <w:bCs/>
          <w:sz w:val="24"/>
          <w:szCs w:val="24"/>
        </w:rPr>
        <w:t>,</w:t>
      </w:r>
      <w:r w:rsidR="00A324C4" w:rsidRPr="00002617">
        <w:rPr>
          <w:rFonts w:ascii="Cambria" w:hAnsi="Cambria"/>
          <w:bCs/>
          <w:sz w:val="24"/>
          <w:szCs w:val="24"/>
        </w:rPr>
        <w:t xml:space="preserve"> viven los niños migrantes en bastantes países del mundo</w:t>
      </w:r>
      <w:r w:rsidR="002F4BA0" w:rsidRPr="00002617">
        <w:rPr>
          <w:rFonts w:ascii="Cambria" w:hAnsi="Cambria"/>
          <w:bCs/>
          <w:sz w:val="24"/>
          <w:szCs w:val="24"/>
        </w:rPr>
        <w:t>.</w:t>
      </w:r>
    </w:p>
    <w:p w:rsidR="002F4BA0" w:rsidRPr="00002617" w:rsidRDefault="00A324C4" w:rsidP="00215207">
      <w:pPr>
        <w:ind w:firstLine="708"/>
        <w:jc w:val="both"/>
        <w:rPr>
          <w:rFonts w:ascii="Cambria" w:hAnsi="Cambria"/>
          <w:bCs/>
          <w:sz w:val="24"/>
          <w:szCs w:val="24"/>
        </w:rPr>
      </w:pPr>
      <w:r w:rsidRPr="00002617">
        <w:rPr>
          <w:rFonts w:ascii="Cambria" w:hAnsi="Cambria"/>
          <w:bCs/>
          <w:sz w:val="24"/>
          <w:szCs w:val="24"/>
        </w:rPr>
        <w:t xml:space="preserve">Los gritos de dolor </w:t>
      </w:r>
      <w:r w:rsidR="002F4BA0" w:rsidRPr="00002617">
        <w:rPr>
          <w:rFonts w:ascii="Cambria" w:hAnsi="Cambria"/>
          <w:bCs/>
          <w:sz w:val="24"/>
          <w:szCs w:val="24"/>
        </w:rPr>
        <w:t>de estos pequeños</w:t>
      </w:r>
      <w:r w:rsidR="00986E82" w:rsidRPr="00002617">
        <w:rPr>
          <w:rFonts w:ascii="Cambria" w:hAnsi="Cambria"/>
          <w:bCs/>
          <w:sz w:val="24"/>
          <w:szCs w:val="24"/>
        </w:rPr>
        <w:t>, habitualmente se oyen muy poco</w:t>
      </w:r>
      <w:r w:rsidRPr="00002617">
        <w:rPr>
          <w:rFonts w:ascii="Cambria" w:hAnsi="Cambria"/>
          <w:bCs/>
          <w:sz w:val="24"/>
          <w:szCs w:val="24"/>
        </w:rPr>
        <w:t xml:space="preserve"> </w:t>
      </w:r>
      <w:r w:rsidR="00986E82" w:rsidRPr="00002617">
        <w:rPr>
          <w:rFonts w:ascii="Cambria" w:hAnsi="Cambria"/>
          <w:bCs/>
          <w:sz w:val="24"/>
          <w:szCs w:val="24"/>
        </w:rPr>
        <w:t>en los medios de comunicación o</w:t>
      </w:r>
      <w:r w:rsidRPr="00002617">
        <w:rPr>
          <w:rFonts w:ascii="Cambria" w:hAnsi="Cambria"/>
          <w:bCs/>
          <w:sz w:val="24"/>
          <w:szCs w:val="24"/>
        </w:rPr>
        <w:t xml:space="preserve"> en los Parlamentos</w:t>
      </w:r>
      <w:r w:rsidR="002F4BA0" w:rsidRPr="00002617">
        <w:rPr>
          <w:rFonts w:ascii="Cambria" w:hAnsi="Cambria"/>
          <w:bCs/>
          <w:sz w:val="24"/>
          <w:szCs w:val="24"/>
        </w:rPr>
        <w:t xml:space="preserve">. Alguien ha de gritar con ellos y en su nombre. Alguien ha de prestar su voz para que su situación llegue a oídos de quienes tienen </w:t>
      </w:r>
      <w:r w:rsidR="00986E82" w:rsidRPr="00002617">
        <w:rPr>
          <w:rFonts w:ascii="Cambria" w:hAnsi="Cambria"/>
          <w:bCs/>
          <w:sz w:val="24"/>
          <w:szCs w:val="24"/>
        </w:rPr>
        <w:t>la posibilidad</w:t>
      </w:r>
      <w:r w:rsidR="002F4BA0" w:rsidRPr="00002617">
        <w:rPr>
          <w:rFonts w:ascii="Cambria" w:hAnsi="Cambria"/>
          <w:bCs/>
          <w:sz w:val="24"/>
          <w:szCs w:val="24"/>
        </w:rPr>
        <w:t xml:space="preserve"> de solucionar su</w:t>
      </w:r>
      <w:r w:rsidRPr="00002617">
        <w:rPr>
          <w:rFonts w:ascii="Cambria" w:hAnsi="Cambria"/>
          <w:bCs/>
          <w:sz w:val="24"/>
          <w:szCs w:val="24"/>
        </w:rPr>
        <w:t>s</w:t>
      </w:r>
      <w:r w:rsidR="002F4BA0" w:rsidRPr="00002617">
        <w:rPr>
          <w:rFonts w:ascii="Cambria" w:hAnsi="Cambria"/>
          <w:bCs/>
          <w:sz w:val="24"/>
          <w:szCs w:val="24"/>
        </w:rPr>
        <w:t xml:space="preserve"> problema</w:t>
      </w:r>
      <w:r w:rsidRPr="00002617">
        <w:rPr>
          <w:rFonts w:ascii="Cambria" w:hAnsi="Cambria"/>
          <w:bCs/>
          <w:sz w:val="24"/>
          <w:szCs w:val="24"/>
        </w:rPr>
        <w:t>s</w:t>
      </w:r>
      <w:r w:rsidR="002F4BA0" w:rsidRPr="00002617">
        <w:rPr>
          <w:rFonts w:ascii="Cambria" w:hAnsi="Cambria"/>
          <w:bCs/>
          <w:sz w:val="24"/>
          <w:szCs w:val="24"/>
        </w:rPr>
        <w:t xml:space="preserve">. La Iglesia quiere estar al lado de estos menores </w:t>
      </w:r>
      <w:r w:rsidRPr="00002617">
        <w:rPr>
          <w:rFonts w:ascii="Cambria" w:hAnsi="Cambria"/>
          <w:bCs/>
          <w:sz w:val="24"/>
          <w:szCs w:val="24"/>
        </w:rPr>
        <w:t xml:space="preserve">migrantes </w:t>
      </w:r>
      <w:r w:rsidR="002F4BA0" w:rsidRPr="00002617">
        <w:rPr>
          <w:rFonts w:ascii="Cambria" w:hAnsi="Cambria"/>
          <w:bCs/>
          <w:sz w:val="24"/>
          <w:szCs w:val="24"/>
        </w:rPr>
        <w:t xml:space="preserve">y hacer todo lo posible para sensibilizar a la sociedad sobre esta dramática situación que están viviendo millones de niños que no tienen futuro porque la </w:t>
      </w:r>
      <w:r w:rsidRPr="00002617">
        <w:rPr>
          <w:rFonts w:ascii="Cambria" w:hAnsi="Cambria"/>
          <w:bCs/>
          <w:sz w:val="24"/>
          <w:szCs w:val="24"/>
        </w:rPr>
        <w:t>injusta sociedad humana</w:t>
      </w:r>
      <w:r w:rsidR="002F4BA0" w:rsidRPr="00002617">
        <w:rPr>
          <w:rFonts w:ascii="Cambria" w:hAnsi="Cambria"/>
          <w:bCs/>
          <w:sz w:val="24"/>
          <w:szCs w:val="24"/>
        </w:rPr>
        <w:t xml:space="preserve"> se lo niega.</w:t>
      </w:r>
    </w:p>
    <w:p w:rsidR="00986E82" w:rsidRPr="00002617" w:rsidRDefault="00986E82" w:rsidP="00215207">
      <w:pPr>
        <w:ind w:firstLine="708"/>
        <w:jc w:val="both"/>
        <w:rPr>
          <w:rFonts w:ascii="Cambria" w:hAnsi="Cambria"/>
          <w:bCs/>
          <w:sz w:val="24"/>
          <w:szCs w:val="24"/>
        </w:rPr>
      </w:pPr>
      <w:r w:rsidRPr="00002617">
        <w:rPr>
          <w:rFonts w:ascii="Cambria" w:hAnsi="Cambria"/>
          <w:bCs/>
          <w:sz w:val="24"/>
          <w:szCs w:val="24"/>
        </w:rPr>
        <w:t xml:space="preserve">El </w:t>
      </w:r>
      <w:r w:rsidR="000A685E" w:rsidRPr="00002617">
        <w:rPr>
          <w:rFonts w:ascii="Cambria" w:hAnsi="Cambria"/>
          <w:bCs/>
          <w:sz w:val="24"/>
          <w:szCs w:val="24"/>
        </w:rPr>
        <w:t>Papa Francisco nos recuerda en su Mensaje que “Nadie es extranjero en la comunidad cristiana, que abraza «todas las naciones, razas, pueblos y lenguas» y propone que trabajemos todos unidos para “proteger, integrar y dar soluciones estables” a la situación que vive cada niño o adolescente inmigrante.</w:t>
      </w:r>
      <w:r w:rsidR="00667DDB" w:rsidRPr="00002617">
        <w:rPr>
          <w:rFonts w:ascii="Cambria" w:hAnsi="Cambria"/>
          <w:bCs/>
          <w:sz w:val="24"/>
          <w:szCs w:val="24"/>
        </w:rPr>
        <w:t xml:space="preserve"> En este sentido el Pontífice propone “que se adopten adecuados procedimientos nacionales y planes de cooperación acordados entre los países de origen y los de acogida, para eliminar las causas de la emigración forzada de los niños entre las que se encuentran los conflictos armados.”</w:t>
      </w:r>
    </w:p>
    <w:p w:rsidR="00FB4103" w:rsidRPr="00002617" w:rsidRDefault="00667DDB" w:rsidP="006A133E">
      <w:pPr>
        <w:ind w:firstLine="708"/>
        <w:jc w:val="both"/>
        <w:rPr>
          <w:rFonts w:ascii="Cambria" w:hAnsi="Cambria"/>
          <w:bCs/>
          <w:sz w:val="24"/>
          <w:szCs w:val="24"/>
        </w:rPr>
      </w:pPr>
      <w:r w:rsidRPr="00002617">
        <w:rPr>
          <w:rFonts w:ascii="Cambria" w:hAnsi="Cambria"/>
          <w:bCs/>
          <w:sz w:val="24"/>
          <w:szCs w:val="24"/>
        </w:rPr>
        <w:t>En nuestro país, e</w:t>
      </w:r>
      <w:r w:rsidR="00C05C3B" w:rsidRPr="00002617">
        <w:rPr>
          <w:rFonts w:ascii="Cambria" w:hAnsi="Cambria"/>
          <w:bCs/>
          <w:sz w:val="24"/>
          <w:szCs w:val="24"/>
        </w:rPr>
        <w:t>l número creciente de menore</w:t>
      </w:r>
      <w:r w:rsidR="00400B6B" w:rsidRPr="00002617">
        <w:rPr>
          <w:rFonts w:ascii="Cambria" w:hAnsi="Cambria"/>
          <w:bCs/>
          <w:sz w:val="24"/>
          <w:szCs w:val="24"/>
        </w:rPr>
        <w:t>s sin hogar</w:t>
      </w:r>
      <w:r w:rsidRPr="00002617">
        <w:rPr>
          <w:rFonts w:ascii="Cambria" w:hAnsi="Cambria"/>
          <w:bCs/>
          <w:sz w:val="24"/>
          <w:szCs w:val="24"/>
        </w:rPr>
        <w:t xml:space="preserve"> como </w:t>
      </w:r>
      <w:r w:rsidR="00C05C3B" w:rsidRPr="00002617">
        <w:rPr>
          <w:rFonts w:ascii="Cambria" w:hAnsi="Cambria"/>
          <w:bCs/>
          <w:sz w:val="24"/>
          <w:szCs w:val="24"/>
        </w:rPr>
        <w:t>consecuen</w:t>
      </w:r>
      <w:r w:rsidRPr="00002617">
        <w:rPr>
          <w:rFonts w:ascii="Cambria" w:hAnsi="Cambria"/>
          <w:bCs/>
          <w:sz w:val="24"/>
          <w:szCs w:val="24"/>
        </w:rPr>
        <w:t>cia de la inmigración</w:t>
      </w:r>
      <w:r w:rsidR="00C05C3B" w:rsidRPr="00002617">
        <w:rPr>
          <w:rFonts w:ascii="Cambria" w:hAnsi="Cambria"/>
          <w:bCs/>
          <w:sz w:val="24"/>
          <w:szCs w:val="24"/>
        </w:rPr>
        <w:t>, de las rupturas familiares y de otras circunstan</w:t>
      </w:r>
      <w:r w:rsidRPr="00002617">
        <w:rPr>
          <w:rFonts w:ascii="Cambria" w:hAnsi="Cambria"/>
          <w:bCs/>
          <w:sz w:val="24"/>
          <w:szCs w:val="24"/>
        </w:rPr>
        <w:t>cias, nos debe hacer pensar a todos</w:t>
      </w:r>
      <w:r w:rsidR="00400B6B" w:rsidRPr="00002617">
        <w:rPr>
          <w:rFonts w:ascii="Cambria" w:hAnsi="Cambria"/>
          <w:bCs/>
          <w:sz w:val="24"/>
          <w:szCs w:val="24"/>
        </w:rPr>
        <w:t xml:space="preserve"> sobre</w:t>
      </w:r>
      <w:r w:rsidR="00C05C3B" w:rsidRPr="00002617">
        <w:rPr>
          <w:rFonts w:ascii="Cambria" w:hAnsi="Cambria"/>
          <w:bCs/>
          <w:sz w:val="24"/>
          <w:szCs w:val="24"/>
        </w:rPr>
        <w:t xml:space="preserve"> los retos que </w:t>
      </w:r>
      <w:r w:rsidRPr="00002617">
        <w:rPr>
          <w:rFonts w:ascii="Cambria" w:hAnsi="Cambria"/>
          <w:bCs/>
          <w:sz w:val="24"/>
          <w:szCs w:val="24"/>
        </w:rPr>
        <w:t xml:space="preserve">plantea, ya hoy, el </w:t>
      </w:r>
      <w:r w:rsidR="00400B6B" w:rsidRPr="00002617">
        <w:rPr>
          <w:rFonts w:ascii="Cambria" w:hAnsi="Cambria"/>
          <w:bCs/>
          <w:sz w:val="24"/>
          <w:szCs w:val="24"/>
        </w:rPr>
        <w:t>crecimient</w:t>
      </w:r>
      <w:r w:rsidR="000A685E" w:rsidRPr="00002617">
        <w:rPr>
          <w:rFonts w:ascii="Cambria" w:hAnsi="Cambria"/>
          <w:bCs/>
          <w:sz w:val="24"/>
          <w:szCs w:val="24"/>
        </w:rPr>
        <w:t>o de estos niños sin el deseado</w:t>
      </w:r>
      <w:r w:rsidR="00400B6B" w:rsidRPr="00002617">
        <w:rPr>
          <w:rFonts w:ascii="Cambria" w:hAnsi="Cambria"/>
          <w:bCs/>
          <w:sz w:val="24"/>
          <w:szCs w:val="24"/>
        </w:rPr>
        <w:t xml:space="preserve"> ambiente familiar</w:t>
      </w:r>
      <w:r w:rsidRPr="00002617">
        <w:rPr>
          <w:rFonts w:ascii="Cambria" w:hAnsi="Cambria"/>
          <w:bCs/>
          <w:sz w:val="24"/>
          <w:szCs w:val="24"/>
        </w:rPr>
        <w:t>, escolar y lúdico</w:t>
      </w:r>
      <w:r w:rsidR="00400B6B" w:rsidRPr="00002617">
        <w:rPr>
          <w:rFonts w:ascii="Cambria" w:hAnsi="Cambria"/>
          <w:bCs/>
          <w:sz w:val="24"/>
          <w:szCs w:val="24"/>
        </w:rPr>
        <w:t xml:space="preserve">.  </w:t>
      </w:r>
      <w:r w:rsidRPr="00002617">
        <w:rPr>
          <w:rFonts w:ascii="Cambria" w:hAnsi="Cambria"/>
          <w:bCs/>
          <w:sz w:val="24"/>
          <w:szCs w:val="24"/>
        </w:rPr>
        <w:t>Es necesario</w:t>
      </w:r>
      <w:r w:rsidR="00C05C3B" w:rsidRPr="00002617">
        <w:rPr>
          <w:rFonts w:ascii="Cambria" w:hAnsi="Cambria"/>
          <w:bCs/>
          <w:sz w:val="24"/>
          <w:szCs w:val="24"/>
        </w:rPr>
        <w:t xml:space="preserve"> parar</w:t>
      </w:r>
      <w:r w:rsidR="00400B6B" w:rsidRPr="00002617">
        <w:rPr>
          <w:rFonts w:ascii="Cambria" w:hAnsi="Cambria"/>
          <w:bCs/>
          <w:sz w:val="24"/>
          <w:szCs w:val="24"/>
        </w:rPr>
        <w:t xml:space="preserve"> este</w:t>
      </w:r>
      <w:r w:rsidR="00C05C3B" w:rsidRPr="00002617">
        <w:rPr>
          <w:rFonts w:ascii="Cambria" w:hAnsi="Cambria"/>
          <w:bCs/>
          <w:sz w:val="24"/>
          <w:szCs w:val="24"/>
        </w:rPr>
        <w:t xml:space="preserve"> flujo de menores que, si bien</w:t>
      </w:r>
      <w:r w:rsidR="00400B6B" w:rsidRPr="00002617">
        <w:rPr>
          <w:rFonts w:ascii="Cambria" w:hAnsi="Cambria"/>
          <w:bCs/>
          <w:sz w:val="24"/>
          <w:szCs w:val="24"/>
        </w:rPr>
        <w:t>,</w:t>
      </w:r>
      <w:r w:rsidR="00C05C3B" w:rsidRPr="00002617">
        <w:rPr>
          <w:rFonts w:ascii="Cambria" w:hAnsi="Cambria"/>
          <w:bCs/>
          <w:sz w:val="24"/>
          <w:szCs w:val="24"/>
        </w:rPr>
        <w:t xml:space="preserve"> durante el periodo de escolarización está</w:t>
      </w:r>
      <w:r w:rsidR="00400B6B" w:rsidRPr="00002617">
        <w:rPr>
          <w:rFonts w:ascii="Cambria" w:hAnsi="Cambria"/>
          <w:bCs/>
          <w:sz w:val="24"/>
          <w:szCs w:val="24"/>
        </w:rPr>
        <w:t>n</w:t>
      </w:r>
      <w:r w:rsidR="00C05C3B" w:rsidRPr="00002617">
        <w:rPr>
          <w:rFonts w:ascii="Cambria" w:hAnsi="Cambria"/>
          <w:bCs/>
          <w:sz w:val="24"/>
          <w:szCs w:val="24"/>
        </w:rPr>
        <w:t xml:space="preserve"> tutelados, sin embargo</w:t>
      </w:r>
      <w:r w:rsidR="00400B6B" w:rsidRPr="00002617">
        <w:rPr>
          <w:rFonts w:ascii="Cambria" w:hAnsi="Cambria"/>
          <w:bCs/>
          <w:sz w:val="24"/>
          <w:szCs w:val="24"/>
        </w:rPr>
        <w:t>,</w:t>
      </w:r>
      <w:r w:rsidRPr="00002617">
        <w:rPr>
          <w:rFonts w:ascii="Cambria" w:hAnsi="Cambria"/>
          <w:bCs/>
          <w:sz w:val="24"/>
          <w:szCs w:val="24"/>
        </w:rPr>
        <w:t xml:space="preserve"> en cuanto alcanzan</w:t>
      </w:r>
      <w:r w:rsidR="00C05C3B" w:rsidRPr="00002617">
        <w:rPr>
          <w:rFonts w:ascii="Cambria" w:hAnsi="Cambria"/>
          <w:bCs/>
          <w:sz w:val="24"/>
          <w:szCs w:val="24"/>
        </w:rPr>
        <w:t xml:space="preserve"> la mayoría de edad</w:t>
      </w:r>
      <w:r w:rsidR="00400B6B" w:rsidRPr="00002617">
        <w:rPr>
          <w:rFonts w:ascii="Cambria" w:hAnsi="Cambria"/>
          <w:bCs/>
          <w:sz w:val="24"/>
          <w:szCs w:val="24"/>
        </w:rPr>
        <w:t>,</w:t>
      </w:r>
      <w:r w:rsidR="00C05C3B" w:rsidRPr="00002617">
        <w:rPr>
          <w:rFonts w:ascii="Cambria" w:hAnsi="Cambria"/>
          <w:bCs/>
          <w:sz w:val="24"/>
          <w:szCs w:val="24"/>
        </w:rPr>
        <w:t xml:space="preserve"> quedan </w:t>
      </w:r>
      <w:r w:rsidRPr="00002617">
        <w:rPr>
          <w:rFonts w:ascii="Cambria" w:hAnsi="Cambria"/>
          <w:bCs/>
          <w:sz w:val="24"/>
          <w:szCs w:val="24"/>
        </w:rPr>
        <w:t xml:space="preserve">solos </w:t>
      </w:r>
      <w:r w:rsidR="00C05C3B" w:rsidRPr="00002617">
        <w:rPr>
          <w:rFonts w:ascii="Cambria" w:hAnsi="Cambria"/>
          <w:bCs/>
          <w:sz w:val="24"/>
          <w:szCs w:val="24"/>
        </w:rPr>
        <w:t xml:space="preserve">en la calle con todos los riesgos y peligros que ello conlleva. </w:t>
      </w:r>
    </w:p>
    <w:p w:rsidR="006A133E" w:rsidRPr="00002617" w:rsidRDefault="006A133E" w:rsidP="006A133E">
      <w:pPr>
        <w:ind w:firstLine="708"/>
        <w:jc w:val="both"/>
        <w:rPr>
          <w:rFonts w:ascii="Cambria" w:hAnsi="Cambria"/>
          <w:bCs/>
          <w:sz w:val="24"/>
          <w:szCs w:val="24"/>
        </w:rPr>
      </w:pPr>
      <w:r w:rsidRPr="00002617">
        <w:rPr>
          <w:rFonts w:ascii="Cambria" w:hAnsi="Cambria"/>
          <w:bCs/>
          <w:sz w:val="24"/>
          <w:szCs w:val="24"/>
        </w:rPr>
        <w:t xml:space="preserve">Queremos agradecer </w:t>
      </w:r>
      <w:r w:rsidR="00F4722C" w:rsidRPr="00002617">
        <w:rPr>
          <w:rFonts w:ascii="Cambria" w:hAnsi="Cambria"/>
          <w:bCs/>
          <w:sz w:val="24"/>
          <w:szCs w:val="24"/>
        </w:rPr>
        <w:t>la dedicación y entrega generosa para con estos menores y jóvenes en rie</w:t>
      </w:r>
      <w:r w:rsidR="00412CE4" w:rsidRPr="00002617">
        <w:rPr>
          <w:rFonts w:ascii="Cambria" w:hAnsi="Cambria"/>
          <w:bCs/>
          <w:sz w:val="24"/>
          <w:szCs w:val="24"/>
        </w:rPr>
        <w:t>s</w:t>
      </w:r>
      <w:r w:rsidR="00F4722C" w:rsidRPr="00002617">
        <w:rPr>
          <w:rFonts w:ascii="Cambria" w:hAnsi="Cambria"/>
          <w:bCs/>
          <w:sz w:val="24"/>
          <w:szCs w:val="24"/>
        </w:rPr>
        <w:t xml:space="preserve">go que hacen </w:t>
      </w:r>
      <w:r w:rsidRPr="00002617">
        <w:rPr>
          <w:rFonts w:ascii="Cambria" w:hAnsi="Cambria"/>
          <w:bCs/>
          <w:sz w:val="24"/>
          <w:szCs w:val="24"/>
        </w:rPr>
        <w:t xml:space="preserve">las Congregaciones, Delegaciones o secretariados diocesanos  de </w:t>
      </w:r>
      <w:r w:rsidR="00412CE4" w:rsidRPr="00002617">
        <w:rPr>
          <w:rFonts w:ascii="Cambria" w:hAnsi="Cambria"/>
          <w:bCs/>
          <w:sz w:val="24"/>
          <w:szCs w:val="24"/>
        </w:rPr>
        <w:t>migraciones,</w:t>
      </w:r>
      <w:r w:rsidR="00F4722C" w:rsidRPr="00002617">
        <w:rPr>
          <w:rFonts w:ascii="Cambria" w:hAnsi="Cambria"/>
          <w:bCs/>
          <w:sz w:val="24"/>
          <w:szCs w:val="24"/>
        </w:rPr>
        <w:t xml:space="preserve"> </w:t>
      </w:r>
      <w:r w:rsidRPr="00002617">
        <w:rPr>
          <w:rFonts w:ascii="Cambria" w:hAnsi="Cambria"/>
          <w:bCs/>
          <w:sz w:val="24"/>
          <w:szCs w:val="24"/>
        </w:rPr>
        <w:t xml:space="preserve">Caritas , </w:t>
      </w:r>
      <w:r w:rsidR="00F4722C" w:rsidRPr="00002617">
        <w:rPr>
          <w:rFonts w:ascii="Cambria" w:hAnsi="Cambria"/>
          <w:bCs/>
          <w:sz w:val="24"/>
          <w:szCs w:val="24"/>
        </w:rPr>
        <w:t xml:space="preserve">las </w:t>
      </w:r>
      <w:r w:rsidRPr="00002617">
        <w:rPr>
          <w:rFonts w:ascii="Cambria" w:hAnsi="Cambria"/>
          <w:bCs/>
          <w:sz w:val="24"/>
          <w:szCs w:val="24"/>
        </w:rPr>
        <w:t>instituciones  de la vida consagrada, parroquias, asociaciones de carácter socia</w:t>
      </w:r>
      <w:r w:rsidR="00F4722C" w:rsidRPr="00002617">
        <w:rPr>
          <w:rFonts w:ascii="Cambria" w:hAnsi="Cambria"/>
          <w:bCs/>
          <w:sz w:val="24"/>
          <w:szCs w:val="24"/>
        </w:rPr>
        <w:t xml:space="preserve">l </w:t>
      </w:r>
      <w:proofErr w:type="spellStart"/>
      <w:r w:rsidR="00F4722C" w:rsidRPr="00002617">
        <w:rPr>
          <w:rFonts w:ascii="Cambria" w:hAnsi="Cambria"/>
          <w:bCs/>
          <w:sz w:val="24"/>
          <w:szCs w:val="24"/>
        </w:rPr>
        <w:t>etc</w:t>
      </w:r>
      <w:proofErr w:type="spellEnd"/>
      <w:r w:rsidR="00F4722C" w:rsidRPr="00002617">
        <w:rPr>
          <w:rFonts w:ascii="Cambria" w:hAnsi="Cambria"/>
          <w:bCs/>
          <w:sz w:val="24"/>
          <w:szCs w:val="24"/>
        </w:rPr>
        <w:t xml:space="preserve"> </w:t>
      </w:r>
      <w:r w:rsidRPr="00002617">
        <w:rPr>
          <w:rFonts w:ascii="Cambria" w:hAnsi="Cambria"/>
          <w:bCs/>
          <w:sz w:val="24"/>
          <w:szCs w:val="24"/>
        </w:rPr>
        <w:t xml:space="preserve">. </w:t>
      </w:r>
      <w:r w:rsidR="00F4722C" w:rsidRPr="00002617">
        <w:rPr>
          <w:rFonts w:ascii="Cambria" w:hAnsi="Cambria"/>
          <w:bCs/>
          <w:sz w:val="24"/>
          <w:szCs w:val="24"/>
        </w:rPr>
        <w:t>Precisamente desde la Comisión Episcopal de Migraciones hemos articulado una Sección nueva para servir mejor a las diócesis</w:t>
      </w:r>
      <w:r w:rsidR="00412CE4" w:rsidRPr="00002617">
        <w:rPr>
          <w:rFonts w:ascii="Cambria" w:hAnsi="Cambria"/>
          <w:bCs/>
          <w:sz w:val="24"/>
          <w:szCs w:val="24"/>
        </w:rPr>
        <w:t xml:space="preserve">, </w:t>
      </w:r>
      <w:r w:rsidR="00F4722C" w:rsidRPr="00002617">
        <w:rPr>
          <w:rFonts w:ascii="Cambria" w:hAnsi="Cambria"/>
          <w:bCs/>
          <w:sz w:val="24"/>
          <w:szCs w:val="24"/>
        </w:rPr>
        <w:t xml:space="preserve"> procurando </w:t>
      </w:r>
      <w:r w:rsidR="00412CE4" w:rsidRPr="00002617">
        <w:rPr>
          <w:rFonts w:ascii="Cambria" w:hAnsi="Cambria"/>
          <w:bCs/>
          <w:sz w:val="24"/>
          <w:szCs w:val="24"/>
        </w:rPr>
        <w:t xml:space="preserve">espacios en red con </w:t>
      </w:r>
      <w:r w:rsidR="00F4722C" w:rsidRPr="00002617">
        <w:rPr>
          <w:rFonts w:ascii="Cambria" w:hAnsi="Cambria"/>
          <w:bCs/>
          <w:sz w:val="24"/>
          <w:szCs w:val="24"/>
        </w:rPr>
        <w:t>una dimensión de comunión</w:t>
      </w:r>
      <w:r w:rsidR="00412CE4" w:rsidRPr="00002617">
        <w:rPr>
          <w:rFonts w:ascii="Cambria" w:hAnsi="Cambria"/>
          <w:bCs/>
          <w:sz w:val="24"/>
          <w:szCs w:val="24"/>
        </w:rPr>
        <w:t xml:space="preserve"> y</w:t>
      </w:r>
      <w:r w:rsidR="00F4722C" w:rsidRPr="00002617">
        <w:rPr>
          <w:rFonts w:ascii="Cambria" w:hAnsi="Cambria"/>
          <w:bCs/>
          <w:sz w:val="24"/>
          <w:szCs w:val="24"/>
        </w:rPr>
        <w:t xml:space="preserve"> </w:t>
      </w:r>
      <w:r w:rsidR="00412CE4" w:rsidRPr="00002617">
        <w:rPr>
          <w:rFonts w:ascii="Cambria" w:hAnsi="Cambria"/>
          <w:bCs/>
          <w:sz w:val="24"/>
          <w:szCs w:val="24"/>
        </w:rPr>
        <w:t xml:space="preserve">en contacto con </w:t>
      </w:r>
      <w:r w:rsidR="00F4722C" w:rsidRPr="00002617">
        <w:rPr>
          <w:rFonts w:ascii="Cambria" w:hAnsi="Cambria"/>
          <w:bCs/>
          <w:sz w:val="24"/>
          <w:szCs w:val="24"/>
        </w:rPr>
        <w:t xml:space="preserve"> las entidades que se dedican a la atención a estos menores vulnerables.</w:t>
      </w:r>
    </w:p>
    <w:p w:rsidR="00C05C3B" w:rsidRPr="00002617" w:rsidRDefault="00667DDB" w:rsidP="00215207">
      <w:pPr>
        <w:ind w:firstLine="708"/>
        <w:jc w:val="both"/>
        <w:rPr>
          <w:rFonts w:ascii="Cambria" w:hAnsi="Cambria"/>
          <w:bCs/>
          <w:sz w:val="24"/>
          <w:szCs w:val="24"/>
        </w:rPr>
      </w:pPr>
      <w:r w:rsidRPr="00002617">
        <w:rPr>
          <w:rFonts w:ascii="Cambria" w:hAnsi="Cambria"/>
          <w:bCs/>
          <w:sz w:val="24"/>
          <w:szCs w:val="24"/>
        </w:rPr>
        <w:t>Ni la sociedad ni el gobierno</w:t>
      </w:r>
      <w:r w:rsidR="00E54E44" w:rsidRPr="00002617">
        <w:rPr>
          <w:rFonts w:ascii="Cambria" w:hAnsi="Cambria"/>
          <w:bCs/>
          <w:sz w:val="24"/>
          <w:szCs w:val="24"/>
        </w:rPr>
        <w:t xml:space="preserve"> puede</w:t>
      </w:r>
      <w:r w:rsidRPr="00002617">
        <w:rPr>
          <w:rFonts w:ascii="Cambria" w:hAnsi="Cambria"/>
          <w:bCs/>
          <w:sz w:val="24"/>
          <w:szCs w:val="24"/>
        </w:rPr>
        <w:t>n</w:t>
      </w:r>
      <w:r w:rsidR="00E54E44" w:rsidRPr="00002617">
        <w:rPr>
          <w:rFonts w:ascii="Cambria" w:hAnsi="Cambria"/>
          <w:bCs/>
          <w:sz w:val="24"/>
          <w:szCs w:val="24"/>
        </w:rPr>
        <w:t xml:space="preserve"> mir</w:t>
      </w:r>
      <w:r w:rsidRPr="00002617">
        <w:rPr>
          <w:rFonts w:ascii="Cambria" w:hAnsi="Cambria"/>
          <w:bCs/>
          <w:sz w:val="24"/>
          <w:szCs w:val="24"/>
        </w:rPr>
        <w:t>ar para otro lado y</w:t>
      </w:r>
      <w:r w:rsidR="00E54E44" w:rsidRPr="00002617">
        <w:rPr>
          <w:rFonts w:ascii="Cambria" w:hAnsi="Cambria"/>
          <w:bCs/>
          <w:sz w:val="24"/>
          <w:szCs w:val="24"/>
        </w:rPr>
        <w:t xml:space="preserve"> cerrar los ojos ante esta realidad. Es necesario seguir</w:t>
      </w:r>
      <w:r w:rsidRPr="00002617">
        <w:rPr>
          <w:rFonts w:ascii="Cambria" w:hAnsi="Cambria"/>
          <w:bCs/>
          <w:sz w:val="24"/>
          <w:szCs w:val="24"/>
        </w:rPr>
        <w:t xml:space="preserve"> trabajando para que se promulguen</w:t>
      </w:r>
      <w:r w:rsidR="00400B6B" w:rsidRPr="00002617">
        <w:rPr>
          <w:rFonts w:ascii="Cambria" w:hAnsi="Cambria"/>
          <w:bCs/>
          <w:sz w:val="24"/>
          <w:szCs w:val="24"/>
        </w:rPr>
        <w:t xml:space="preserve"> leyes </w:t>
      </w:r>
      <w:r w:rsidR="00400B6B" w:rsidRPr="00002617">
        <w:rPr>
          <w:rFonts w:ascii="Cambria" w:hAnsi="Cambria"/>
          <w:bCs/>
          <w:sz w:val="24"/>
          <w:szCs w:val="24"/>
        </w:rPr>
        <w:lastRenderedPageBreak/>
        <w:t>justas que apoyen la unidad familiar y</w:t>
      </w:r>
      <w:r w:rsidR="00E54E44" w:rsidRPr="00002617">
        <w:rPr>
          <w:rFonts w:ascii="Cambria" w:hAnsi="Cambria"/>
          <w:bCs/>
          <w:sz w:val="24"/>
          <w:szCs w:val="24"/>
        </w:rPr>
        <w:t xml:space="preserve"> respeten escrupul</w:t>
      </w:r>
      <w:r w:rsidR="00400B6B" w:rsidRPr="00002617">
        <w:rPr>
          <w:rFonts w:ascii="Cambria" w:hAnsi="Cambria"/>
          <w:bCs/>
          <w:sz w:val="24"/>
          <w:szCs w:val="24"/>
        </w:rPr>
        <w:t>osamente lo</w:t>
      </w:r>
      <w:r w:rsidR="00DA3973" w:rsidRPr="00002617">
        <w:rPr>
          <w:rFonts w:ascii="Cambria" w:hAnsi="Cambria"/>
          <w:bCs/>
          <w:sz w:val="24"/>
          <w:szCs w:val="24"/>
        </w:rPr>
        <w:t xml:space="preserve">s derechos del menor. Urge realizar </w:t>
      </w:r>
      <w:r w:rsidR="00400B6B" w:rsidRPr="00002617">
        <w:rPr>
          <w:rFonts w:ascii="Cambria" w:hAnsi="Cambria"/>
          <w:bCs/>
          <w:sz w:val="24"/>
          <w:szCs w:val="24"/>
        </w:rPr>
        <w:t>todo</w:t>
      </w:r>
      <w:r w:rsidR="00DA3973" w:rsidRPr="00002617">
        <w:rPr>
          <w:rFonts w:ascii="Cambria" w:hAnsi="Cambria"/>
          <w:bCs/>
          <w:sz w:val="24"/>
          <w:szCs w:val="24"/>
        </w:rPr>
        <w:t>s los esfuerzos posibles</w:t>
      </w:r>
      <w:r w:rsidR="00400B6B" w:rsidRPr="00002617">
        <w:rPr>
          <w:rFonts w:ascii="Cambria" w:hAnsi="Cambria"/>
          <w:bCs/>
          <w:sz w:val="24"/>
          <w:szCs w:val="24"/>
        </w:rPr>
        <w:t xml:space="preserve"> para que la acogid</w:t>
      </w:r>
      <w:r w:rsidR="009A4A24" w:rsidRPr="00002617">
        <w:rPr>
          <w:rFonts w:ascii="Cambria" w:hAnsi="Cambria"/>
          <w:bCs/>
          <w:sz w:val="24"/>
          <w:szCs w:val="24"/>
        </w:rPr>
        <w:t>a de los menores migrantes</w:t>
      </w:r>
      <w:r w:rsidRPr="00002617">
        <w:rPr>
          <w:rFonts w:ascii="Cambria" w:hAnsi="Cambria"/>
          <w:bCs/>
          <w:sz w:val="24"/>
          <w:szCs w:val="24"/>
        </w:rPr>
        <w:t>,</w:t>
      </w:r>
      <w:r w:rsidR="009A4A24" w:rsidRPr="00002617">
        <w:rPr>
          <w:rFonts w:ascii="Cambria" w:hAnsi="Cambria"/>
          <w:bCs/>
          <w:sz w:val="24"/>
          <w:szCs w:val="24"/>
        </w:rPr>
        <w:t xml:space="preserve"> en lo</w:t>
      </w:r>
      <w:r w:rsidR="00400B6B" w:rsidRPr="00002617">
        <w:rPr>
          <w:rFonts w:ascii="Cambria" w:hAnsi="Cambria"/>
          <w:bCs/>
          <w:sz w:val="24"/>
          <w:szCs w:val="24"/>
        </w:rPr>
        <w:t>s centros o en l</w:t>
      </w:r>
      <w:r w:rsidR="009A4A24" w:rsidRPr="00002617">
        <w:rPr>
          <w:rFonts w:ascii="Cambria" w:hAnsi="Cambria"/>
          <w:bCs/>
          <w:sz w:val="24"/>
          <w:szCs w:val="24"/>
        </w:rPr>
        <w:t>as familias</w:t>
      </w:r>
      <w:r w:rsidRPr="00002617">
        <w:rPr>
          <w:rFonts w:ascii="Cambria" w:hAnsi="Cambria"/>
          <w:bCs/>
          <w:sz w:val="24"/>
          <w:szCs w:val="24"/>
        </w:rPr>
        <w:t>, sea digna de modo</w:t>
      </w:r>
      <w:r w:rsidR="009A4A24" w:rsidRPr="00002617">
        <w:rPr>
          <w:rFonts w:ascii="Cambria" w:hAnsi="Cambria"/>
          <w:bCs/>
          <w:sz w:val="24"/>
          <w:szCs w:val="24"/>
        </w:rPr>
        <w:t xml:space="preserve"> que los menores </w:t>
      </w:r>
      <w:r w:rsidR="00E54E44" w:rsidRPr="00002617">
        <w:rPr>
          <w:rFonts w:ascii="Cambria" w:hAnsi="Cambria"/>
          <w:bCs/>
          <w:sz w:val="24"/>
          <w:szCs w:val="24"/>
        </w:rPr>
        <w:t>puedan disfrutar de los medios necesarios para desarrollar su personalidad y superar los traumas que ha</w:t>
      </w:r>
      <w:r w:rsidR="009A4A24" w:rsidRPr="00002617">
        <w:rPr>
          <w:rFonts w:ascii="Cambria" w:hAnsi="Cambria"/>
          <w:bCs/>
          <w:sz w:val="24"/>
          <w:szCs w:val="24"/>
        </w:rPr>
        <w:t>n</w:t>
      </w:r>
      <w:r w:rsidR="00E54E44" w:rsidRPr="00002617">
        <w:rPr>
          <w:rFonts w:ascii="Cambria" w:hAnsi="Cambria"/>
          <w:bCs/>
          <w:sz w:val="24"/>
          <w:szCs w:val="24"/>
        </w:rPr>
        <w:t xml:space="preserve"> dejado en </w:t>
      </w:r>
      <w:r w:rsidR="009A4A24" w:rsidRPr="00002617">
        <w:rPr>
          <w:rFonts w:ascii="Cambria" w:hAnsi="Cambria"/>
          <w:bCs/>
          <w:sz w:val="24"/>
          <w:szCs w:val="24"/>
        </w:rPr>
        <w:t>ellos las circunstancias de la inmigración. P</w:t>
      </w:r>
      <w:r w:rsidR="00E54E44" w:rsidRPr="00002617">
        <w:rPr>
          <w:rFonts w:ascii="Cambria" w:hAnsi="Cambria"/>
          <w:bCs/>
          <w:sz w:val="24"/>
          <w:szCs w:val="24"/>
        </w:rPr>
        <w:t xml:space="preserve">or último, </w:t>
      </w:r>
      <w:r w:rsidR="009A4A24" w:rsidRPr="00002617">
        <w:rPr>
          <w:rFonts w:ascii="Cambria" w:hAnsi="Cambria"/>
          <w:bCs/>
          <w:sz w:val="24"/>
          <w:szCs w:val="24"/>
        </w:rPr>
        <w:t>aunque debe</w:t>
      </w:r>
      <w:r w:rsidR="00DA3973" w:rsidRPr="00002617">
        <w:rPr>
          <w:rFonts w:ascii="Cambria" w:hAnsi="Cambria"/>
          <w:bCs/>
          <w:sz w:val="24"/>
          <w:szCs w:val="24"/>
        </w:rPr>
        <w:t>rá</w:t>
      </w:r>
      <w:r w:rsidR="009A4A24" w:rsidRPr="00002617">
        <w:rPr>
          <w:rFonts w:ascii="Cambria" w:hAnsi="Cambria"/>
          <w:bCs/>
          <w:sz w:val="24"/>
          <w:szCs w:val="24"/>
        </w:rPr>
        <w:t xml:space="preserve"> ser lo primero</w:t>
      </w:r>
      <w:r w:rsidR="00DA3973" w:rsidRPr="00002617">
        <w:rPr>
          <w:rFonts w:ascii="Cambria" w:hAnsi="Cambria"/>
          <w:bCs/>
          <w:sz w:val="24"/>
          <w:szCs w:val="24"/>
        </w:rPr>
        <w:t xml:space="preserve">, es absolutamente necesario </w:t>
      </w:r>
      <w:r w:rsidR="009A4A24" w:rsidRPr="00002617">
        <w:rPr>
          <w:rFonts w:ascii="Cambria" w:hAnsi="Cambria"/>
          <w:bCs/>
          <w:sz w:val="24"/>
          <w:szCs w:val="24"/>
        </w:rPr>
        <w:t xml:space="preserve"> un nuevo orden económico internacional </w:t>
      </w:r>
      <w:r w:rsidR="00DA3973" w:rsidRPr="00002617">
        <w:rPr>
          <w:rFonts w:ascii="Cambria" w:hAnsi="Cambria"/>
          <w:bCs/>
          <w:sz w:val="24"/>
          <w:szCs w:val="24"/>
        </w:rPr>
        <w:t>basado en el diálogo, la cooperación y la solidaridad entre los pueblos para que el mundo sea casa común de todos los hombres</w:t>
      </w:r>
      <w:r w:rsidR="00BA229D" w:rsidRPr="00002617">
        <w:rPr>
          <w:rFonts w:ascii="Cambria" w:hAnsi="Cambria"/>
          <w:bCs/>
          <w:sz w:val="24"/>
          <w:szCs w:val="24"/>
        </w:rPr>
        <w:t>. Recordemos lo que</w:t>
      </w:r>
      <w:r w:rsidR="009A4A24" w:rsidRPr="00002617">
        <w:rPr>
          <w:rFonts w:ascii="Cambria" w:hAnsi="Cambria"/>
          <w:bCs/>
          <w:sz w:val="24"/>
          <w:szCs w:val="24"/>
        </w:rPr>
        <w:t xml:space="preserve"> </w:t>
      </w:r>
      <w:r w:rsidR="00DA3973" w:rsidRPr="00002617">
        <w:rPr>
          <w:rFonts w:ascii="Cambria" w:hAnsi="Cambria"/>
          <w:bCs/>
          <w:sz w:val="24"/>
          <w:szCs w:val="24"/>
        </w:rPr>
        <w:t xml:space="preserve">el Papa </w:t>
      </w:r>
      <w:r w:rsidR="00BA229D" w:rsidRPr="00002617">
        <w:rPr>
          <w:rFonts w:ascii="Cambria" w:hAnsi="Cambria"/>
          <w:bCs/>
          <w:sz w:val="24"/>
          <w:szCs w:val="24"/>
        </w:rPr>
        <w:t xml:space="preserve">Francisco afirma </w:t>
      </w:r>
      <w:r w:rsidR="00DA3973" w:rsidRPr="00002617">
        <w:rPr>
          <w:rFonts w:ascii="Cambria" w:hAnsi="Cambria"/>
          <w:bCs/>
          <w:sz w:val="24"/>
          <w:szCs w:val="24"/>
        </w:rPr>
        <w:t xml:space="preserve">en la Encíclica </w:t>
      </w:r>
      <w:proofErr w:type="spellStart"/>
      <w:r w:rsidR="00DA3973" w:rsidRPr="00002617">
        <w:rPr>
          <w:rFonts w:ascii="Cambria" w:hAnsi="Cambria"/>
          <w:bCs/>
          <w:sz w:val="24"/>
          <w:szCs w:val="24"/>
        </w:rPr>
        <w:t>Laudato</w:t>
      </w:r>
      <w:proofErr w:type="spellEnd"/>
      <w:r w:rsidR="00DA3973" w:rsidRPr="00002617">
        <w:rPr>
          <w:rFonts w:ascii="Cambria" w:hAnsi="Cambria"/>
          <w:bCs/>
          <w:sz w:val="24"/>
          <w:szCs w:val="24"/>
        </w:rPr>
        <w:t xml:space="preserve"> </w:t>
      </w:r>
      <w:r w:rsidR="00BA229D" w:rsidRPr="00002617">
        <w:rPr>
          <w:rFonts w:ascii="Cambria" w:hAnsi="Cambria"/>
          <w:bCs/>
          <w:sz w:val="24"/>
          <w:szCs w:val="24"/>
        </w:rPr>
        <w:t>“Las crisis económicas internacionales han mostrado con crudeza los efectos dañinos que trae aparejado el desconocimiento de un destino común, del cual no pueden ser excluidos quienes vienen detrás de nosotros. Ya no puede hablarse de desarrollo sostenible sin una solidaridad intergeneracional.” (</w:t>
      </w:r>
      <w:proofErr w:type="spellStart"/>
      <w:r w:rsidR="00BA229D" w:rsidRPr="00002617">
        <w:rPr>
          <w:rFonts w:ascii="Cambria" w:hAnsi="Cambria"/>
          <w:bCs/>
          <w:sz w:val="24"/>
          <w:szCs w:val="24"/>
        </w:rPr>
        <w:t>Ls</w:t>
      </w:r>
      <w:proofErr w:type="spellEnd"/>
      <w:r w:rsidR="00BA229D" w:rsidRPr="00002617">
        <w:rPr>
          <w:rFonts w:ascii="Cambria" w:hAnsi="Cambria"/>
          <w:bCs/>
          <w:sz w:val="24"/>
          <w:szCs w:val="24"/>
        </w:rPr>
        <w:t xml:space="preserve"> 159)</w:t>
      </w:r>
    </w:p>
    <w:p w:rsidR="006A133E" w:rsidRPr="00002617" w:rsidRDefault="006A133E" w:rsidP="00215207">
      <w:pPr>
        <w:ind w:firstLine="708"/>
        <w:jc w:val="both"/>
        <w:rPr>
          <w:rFonts w:ascii="Cambria" w:hAnsi="Cambria"/>
          <w:bCs/>
          <w:sz w:val="24"/>
          <w:szCs w:val="24"/>
        </w:rPr>
      </w:pPr>
      <w:r w:rsidRPr="00002617">
        <w:rPr>
          <w:rFonts w:ascii="Cambria" w:hAnsi="Cambria"/>
          <w:bCs/>
          <w:sz w:val="24"/>
          <w:szCs w:val="24"/>
        </w:rPr>
        <w:t>Hacemos una llamada  a nuestras comunidades  para que  estén atentas a este fenómeno, que forma parte de las nuevas esclavitudes, y ofrezcan  los recursos humanos, pastorales  y materiales para  responder  a este  desafío, especialmente dolorosos,   por  afectar a los niño</w:t>
      </w:r>
      <w:r w:rsidR="00F4722C" w:rsidRPr="00002617">
        <w:rPr>
          <w:rFonts w:ascii="Cambria" w:hAnsi="Cambria"/>
          <w:bCs/>
          <w:sz w:val="24"/>
          <w:szCs w:val="24"/>
        </w:rPr>
        <w:t>s</w:t>
      </w:r>
      <w:r w:rsidRPr="00002617">
        <w:rPr>
          <w:rFonts w:ascii="Cambria" w:hAnsi="Cambria"/>
          <w:bCs/>
          <w:sz w:val="24"/>
          <w:szCs w:val="24"/>
        </w:rPr>
        <w:t>, las personas  más desvalidas y, por eso ,  las más  necesitadas de protección  y ayuda.</w:t>
      </w:r>
    </w:p>
    <w:p w:rsidR="006A133E" w:rsidRPr="00002617" w:rsidRDefault="00F4722C" w:rsidP="00F4722C">
      <w:pPr>
        <w:ind w:firstLine="708"/>
        <w:jc w:val="both"/>
        <w:rPr>
          <w:rFonts w:ascii="Cambria" w:hAnsi="Cambria"/>
          <w:bCs/>
          <w:sz w:val="24"/>
          <w:szCs w:val="24"/>
        </w:rPr>
      </w:pPr>
      <w:r w:rsidRPr="00002617">
        <w:rPr>
          <w:rFonts w:ascii="Cambria" w:hAnsi="Cambria"/>
          <w:bCs/>
          <w:sz w:val="24"/>
          <w:szCs w:val="24"/>
        </w:rPr>
        <w:t xml:space="preserve">Tarea que  encomendamos a la Bienaventurada Virgen María, </w:t>
      </w:r>
      <w:r w:rsidR="00751BE1" w:rsidRPr="00002617">
        <w:rPr>
          <w:rFonts w:ascii="Cambria" w:hAnsi="Cambria"/>
          <w:bCs/>
          <w:sz w:val="24"/>
          <w:szCs w:val="24"/>
        </w:rPr>
        <w:t>madre de Dios y Madre nuestra</w:t>
      </w:r>
      <w:r w:rsidR="00412CE4" w:rsidRPr="00002617">
        <w:rPr>
          <w:rFonts w:ascii="Cambria" w:hAnsi="Cambria"/>
          <w:bCs/>
          <w:sz w:val="24"/>
          <w:szCs w:val="24"/>
        </w:rPr>
        <w:t xml:space="preserve">. </w:t>
      </w:r>
      <w:r w:rsidR="00751BE1" w:rsidRPr="00002617">
        <w:rPr>
          <w:rFonts w:ascii="Cambria" w:hAnsi="Cambria"/>
          <w:bCs/>
          <w:sz w:val="24"/>
          <w:szCs w:val="24"/>
        </w:rPr>
        <w:t xml:space="preserve"> </w:t>
      </w:r>
    </w:p>
    <w:p w:rsidR="00BA229D" w:rsidRPr="00002617" w:rsidRDefault="00BA229D" w:rsidP="00BA229D">
      <w:pPr>
        <w:jc w:val="both"/>
        <w:rPr>
          <w:rFonts w:ascii="Cambria" w:hAnsi="Cambria"/>
          <w:bCs/>
          <w:sz w:val="24"/>
          <w:szCs w:val="24"/>
        </w:rPr>
      </w:pPr>
    </w:p>
    <w:p w:rsidR="00E54E44" w:rsidRPr="00002617" w:rsidRDefault="00667DDB" w:rsidP="00667DDB">
      <w:pPr>
        <w:ind w:firstLine="708"/>
        <w:jc w:val="right"/>
        <w:rPr>
          <w:rFonts w:ascii="Cambria" w:hAnsi="Cambria"/>
          <w:bCs/>
          <w:sz w:val="24"/>
          <w:szCs w:val="24"/>
        </w:rPr>
      </w:pPr>
      <w:r w:rsidRPr="00002617">
        <w:rPr>
          <w:rFonts w:ascii="Cambria" w:hAnsi="Cambria"/>
          <w:bCs/>
          <w:sz w:val="24"/>
          <w:szCs w:val="24"/>
        </w:rPr>
        <w:t>Los obispos de la Comisión episcopal de Migraciones</w:t>
      </w:r>
    </w:p>
    <w:p w:rsidR="00C8331E" w:rsidRPr="00002617" w:rsidRDefault="00C8331E" w:rsidP="00C8331E">
      <w:pPr>
        <w:ind w:firstLine="708"/>
        <w:jc w:val="both"/>
        <w:rPr>
          <w:rFonts w:ascii="Cambria" w:hAnsi="Cambria"/>
          <w:sz w:val="24"/>
          <w:szCs w:val="24"/>
        </w:rPr>
      </w:pPr>
    </w:p>
    <w:sectPr w:rsidR="00C8331E" w:rsidRPr="0000261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90684"/>
    <w:multiLevelType w:val="multilevel"/>
    <w:tmpl w:val="40DC9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0620B7"/>
    <w:multiLevelType w:val="multilevel"/>
    <w:tmpl w:val="976EC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8D5E18"/>
    <w:multiLevelType w:val="multilevel"/>
    <w:tmpl w:val="F5CAD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DC4290"/>
    <w:multiLevelType w:val="multilevel"/>
    <w:tmpl w:val="8E641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47D3129"/>
    <w:multiLevelType w:val="multilevel"/>
    <w:tmpl w:val="55C62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316"/>
    <w:rsid w:val="00002617"/>
    <w:rsid w:val="000933D1"/>
    <w:rsid w:val="000A685E"/>
    <w:rsid w:val="00165561"/>
    <w:rsid w:val="00215207"/>
    <w:rsid w:val="002F4BA0"/>
    <w:rsid w:val="00400B6B"/>
    <w:rsid w:val="00412CE4"/>
    <w:rsid w:val="00667DDB"/>
    <w:rsid w:val="006A133E"/>
    <w:rsid w:val="00723F6B"/>
    <w:rsid w:val="00751BE1"/>
    <w:rsid w:val="007564BF"/>
    <w:rsid w:val="008A0316"/>
    <w:rsid w:val="008A3AF8"/>
    <w:rsid w:val="00986E82"/>
    <w:rsid w:val="009A4A24"/>
    <w:rsid w:val="00A324C4"/>
    <w:rsid w:val="00BA229D"/>
    <w:rsid w:val="00C05C3B"/>
    <w:rsid w:val="00C3767E"/>
    <w:rsid w:val="00C503E9"/>
    <w:rsid w:val="00C8331E"/>
    <w:rsid w:val="00DA3973"/>
    <w:rsid w:val="00E54E44"/>
    <w:rsid w:val="00E76614"/>
    <w:rsid w:val="00F4722C"/>
    <w:rsid w:val="00FB4103"/>
    <w:rsid w:val="00FB5C6A"/>
    <w:rsid w:val="00FF08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A0316"/>
    <w:rPr>
      <w:color w:val="0563C1" w:themeColor="hyperlink"/>
      <w:u w:val="single"/>
    </w:rPr>
  </w:style>
  <w:style w:type="paragraph" w:styleId="Textodeglobo">
    <w:name w:val="Balloon Text"/>
    <w:basedOn w:val="Normal"/>
    <w:link w:val="TextodegloboCar"/>
    <w:uiPriority w:val="99"/>
    <w:semiHidden/>
    <w:unhideWhenUsed/>
    <w:rsid w:val="008A031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031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A0316"/>
    <w:rPr>
      <w:color w:val="0563C1" w:themeColor="hyperlink"/>
      <w:u w:val="single"/>
    </w:rPr>
  </w:style>
  <w:style w:type="paragraph" w:styleId="Textodeglobo">
    <w:name w:val="Balloon Text"/>
    <w:basedOn w:val="Normal"/>
    <w:link w:val="TextodegloboCar"/>
    <w:uiPriority w:val="99"/>
    <w:semiHidden/>
    <w:unhideWhenUsed/>
    <w:rsid w:val="008A031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03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065108">
      <w:bodyDiv w:val="1"/>
      <w:marLeft w:val="0"/>
      <w:marRight w:val="0"/>
      <w:marTop w:val="0"/>
      <w:marBottom w:val="0"/>
      <w:divBdr>
        <w:top w:val="none" w:sz="0" w:space="0" w:color="auto"/>
        <w:left w:val="none" w:sz="0" w:space="0" w:color="auto"/>
        <w:bottom w:val="none" w:sz="0" w:space="0" w:color="auto"/>
        <w:right w:val="none" w:sz="0" w:space="0" w:color="auto"/>
      </w:divBdr>
      <w:divsChild>
        <w:div w:id="1818108460">
          <w:marLeft w:val="0"/>
          <w:marRight w:val="0"/>
          <w:marTop w:val="0"/>
          <w:marBottom w:val="0"/>
          <w:divBdr>
            <w:top w:val="none" w:sz="0" w:space="0" w:color="auto"/>
            <w:left w:val="none" w:sz="0" w:space="0" w:color="auto"/>
            <w:bottom w:val="none" w:sz="0" w:space="0" w:color="auto"/>
            <w:right w:val="none" w:sz="0" w:space="0" w:color="auto"/>
          </w:divBdr>
          <w:divsChild>
            <w:div w:id="1484157560">
              <w:marLeft w:val="0"/>
              <w:marRight w:val="0"/>
              <w:marTop w:val="0"/>
              <w:marBottom w:val="0"/>
              <w:divBdr>
                <w:top w:val="none" w:sz="0" w:space="0" w:color="auto"/>
                <w:left w:val="none" w:sz="0" w:space="0" w:color="auto"/>
                <w:bottom w:val="none" w:sz="0" w:space="0" w:color="auto"/>
                <w:right w:val="none" w:sz="0" w:space="0" w:color="auto"/>
              </w:divBdr>
              <w:divsChild>
                <w:div w:id="1863081787">
                  <w:marLeft w:val="0"/>
                  <w:marRight w:val="0"/>
                  <w:marTop w:val="0"/>
                  <w:marBottom w:val="0"/>
                  <w:divBdr>
                    <w:top w:val="none" w:sz="0" w:space="0" w:color="auto"/>
                    <w:left w:val="none" w:sz="0" w:space="0" w:color="auto"/>
                    <w:bottom w:val="none" w:sz="0" w:space="0" w:color="auto"/>
                    <w:right w:val="none" w:sz="0" w:space="0" w:color="auto"/>
                  </w:divBdr>
                  <w:divsChild>
                    <w:div w:id="350228117">
                      <w:marLeft w:val="0"/>
                      <w:marRight w:val="0"/>
                      <w:marTop w:val="0"/>
                      <w:marBottom w:val="0"/>
                      <w:divBdr>
                        <w:top w:val="none" w:sz="0" w:space="0" w:color="auto"/>
                        <w:left w:val="none" w:sz="0" w:space="0" w:color="auto"/>
                        <w:bottom w:val="none" w:sz="0" w:space="0" w:color="auto"/>
                        <w:right w:val="none" w:sz="0" w:space="0" w:color="auto"/>
                      </w:divBdr>
                      <w:divsChild>
                        <w:div w:id="185414146">
                          <w:marLeft w:val="0"/>
                          <w:marRight w:val="0"/>
                          <w:marTop w:val="0"/>
                          <w:marBottom w:val="0"/>
                          <w:divBdr>
                            <w:top w:val="none" w:sz="0" w:space="0" w:color="auto"/>
                            <w:left w:val="none" w:sz="0" w:space="0" w:color="auto"/>
                            <w:bottom w:val="none" w:sz="0" w:space="0" w:color="auto"/>
                            <w:right w:val="none" w:sz="0" w:space="0" w:color="auto"/>
                          </w:divBdr>
                        </w:div>
                      </w:divsChild>
                    </w:div>
                    <w:div w:id="680856631">
                      <w:marLeft w:val="0"/>
                      <w:marRight w:val="0"/>
                      <w:marTop w:val="0"/>
                      <w:marBottom w:val="225"/>
                      <w:divBdr>
                        <w:top w:val="none" w:sz="0" w:space="0" w:color="auto"/>
                        <w:left w:val="none" w:sz="0" w:space="0" w:color="auto"/>
                        <w:bottom w:val="none" w:sz="0" w:space="0" w:color="auto"/>
                        <w:right w:val="none" w:sz="0" w:space="0" w:color="auto"/>
                      </w:divBdr>
                      <w:divsChild>
                        <w:div w:id="490364832">
                          <w:marLeft w:val="0"/>
                          <w:marRight w:val="0"/>
                          <w:marTop w:val="0"/>
                          <w:marBottom w:val="0"/>
                          <w:divBdr>
                            <w:top w:val="none" w:sz="0" w:space="0" w:color="auto"/>
                            <w:left w:val="none" w:sz="0" w:space="0" w:color="auto"/>
                            <w:bottom w:val="none" w:sz="0" w:space="0" w:color="auto"/>
                            <w:right w:val="none" w:sz="0" w:space="0" w:color="auto"/>
                          </w:divBdr>
                          <w:divsChild>
                            <w:div w:id="2019891464">
                              <w:marLeft w:val="0"/>
                              <w:marRight w:val="0"/>
                              <w:marTop w:val="0"/>
                              <w:marBottom w:val="0"/>
                              <w:divBdr>
                                <w:top w:val="none" w:sz="0" w:space="0" w:color="auto"/>
                                <w:left w:val="none" w:sz="0" w:space="0" w:color="auto"/>
                                <w:bottom w:val="none" w:sz="0" w:space="0" w:color="auto"/>
                                <w:right w:val="none" w:sz="0" w:space="0" w:color="auto"/>
                              </w:divBdr>
                            </w:div>
                            <w:div w:id="143054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792871">
                      <w:marLeft w:val="0"/>
                      <w:marRight w:val="0"/>
                      <w:marTop w:val="0"/>
                      <w:marBottom w:val="0"/>
                      <w:divBdr>
                        <w:top w:val="none" w:sz="0" w:space="0" w:color="auto"/>
                        <w:left w:val="none" w:sz="0" w:space="0" w:color="auto"/>
                        <w:bottom w:val="none" w:sz="0" w:space="0" w:color="auto"/>
                        <w:right w:val="none" w:sz="0" w:space="0" w:color="auto"/>
                      </w:divBdr>
                      <w:divsChild>
                        <w:div w:id="559053410">
                          <w:marLeft w:val="0"/>
                          <w:marRight w:val="0"/>
                          <w:marTop w:val="0"/>
                          <w:marBottom w:val="0"/>
                          <w:divBdr>
                            <w:top w:val="none" w:sz="0" w:space="0" w:color="auto"/>
                            <w:left w:val="none" w:sz="0" w:space="0" w:color="auto"/>
                            <w:bottom w:val="none" w:sz="0" w:space="0" w:color="auto"/>
                            <w:right w:val="none" w:sz="0" w:space="0" w:color="auto"/>
                          </w:divBdr>
                        </w:div>
                      </w:divsChild>
                    </w:div>
                    <w:div w:id="842429488">
                      <w:marLeft w:val="0"/>
                      <w:marRight w:val="0"/>
                      <w:marTop w:val="0"/>
                      <w:marBottom w:val="0"/>
                      <w:divBdr>
                        <w:top w:val="none" w:sz="0" w:space="0" w:color="auto"/>
                        <w:left w:val="none" w:sz="0" w:space="0" w:color="auto"/>
                        <w:bottom w:val="none" w:sz="0" w:space="0" w:color="auto"/>
                        <w:right w:val="none" w:sz="0" w:space="0" w:color="auto"/>
                      </w:divBdr>
                      <w:divsChild>
                        <w:div w:id="102401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6700">
                  <w:marLeft w:val="0"/>
                  <w:marRight w:val="0"/>
                  <w:marTop w:val="0"/>
                  <w:marBottom w:val="0"/>
                  <w:divBdr>
                    <w:top w:val="none" w:sz="0" w:space="0" w:color="auto"/>
                    <w:left w:val="none" w:sz="0" w:space="0" w:color="auto"/>
                    <w:bottom w:val="none" w:sz="0" w:space="0" w:color="auto"/>
                    <w:right w:val="none" w:sz="0" w:space="0" w:color="auto"/>
                  </w:divBdr>
                </w:div>
              </w:divsChild>
            </w:div>
            <w:div w:id="1337882932">
              <w:marLeft w:val="0"/>
              <w:marRight w:val="0"/>
              <w:marTop w:val="0"/>
              <w:marBottom w:val="0"/>
              <w:divBdr>
                <w:top w:val="none" w:sz="0" w:space="0" w:color="auto"/>
                <w:left w:val="none" w:sz="0" w:space="0" w:color="auto"/>
                <w:bottom w:val="dotted" w:sz="24" w:space="0" w:color="E0E0E0"/>
                <w:right w:val="none" w:sz="0" w:space="0" w:color="auto"/>
              </w:divBdr>
            </w:div>
          </w:divsChild>
        </w:div>
        <w:div w:id="478496043">
          <w:marLeft w:val="0"/>
          <w:marRight w:val="0"/>
          <w:marTop w:val="0"/>
          <w:marBottom w:val="0"/>
          <w:divBdr>
            <w:top w:val="none" w:sz="0" w:space="0" w:color="auto"/>
            <w:left w:val="none" w:sz="0" w:space="0" w:color="auto"/>
            <w:bottom w:val="none" w:sz="0" w:space="0" w:color="auto"/>
            <w:right w:val="none" w:sz="0" w:space="0" w:color="auto"/>
          </w:divBdr>
          <w:divsChild>
            <w:div w:id="2102607393">
              <w:marLeft w:val="0"/>
              <w:marRight w:val="0"/>
              <w:marTop w:val="0"/>
              <w:marBottom w:val="0"/>
              <w:divBdr>
                <w:top w:val="single" w:sz="24" w:space="0" w:color="666666"/>
                <w:left w:val="none" w:sz="0" w:space="0" w:color="auto"/>
                <w:bottom w:val="none" w:sz="0" w:space="0" w:color="auto"/>
                <w:right w:val="none" w:sz="0" w:space="0" w:color="auto"/>
              </w:divBdr>
              <w:divsChild>
                <w:div w:id="1881088961">
                  <w:marLeft w:val="0"/>
                  <w:marRight w:val="0"/>
                  <w:marTop w:val="0"/>
                  <w:marBottom w:val="0"/>
                  <w:divBdr>
                    <w:top w:val="none" w:sz="0" w:space="0" w:color="auto"/>
                    <w:left w:val="none" w:sz="0" w:space="0" w:color="auto"/>
                    <w:bottom w:val="dotted" w:sz="24" w:space="0" w:color="E0E0E0"/>
                    <w:right w:val="none" w:sz="0" w:space="0" w:color="auto"/>
                  </w:divBdr>
                  <w:divsChild>
                    <w:div w:id="697782204">
                      <w:marLeft w:val="0"/>
                      <w:marRight w:val="0"/>
                      <w:marTop w:val="0"/>
                      <w:marBottom w:val="0"/>
                      <w:divBdr>
                        <w:top w:val="none" w:sz="0" w:space="0" w:color="auto"/>
                        <w:left w:val="none" w:sz="0" w:space="0" w:color="auto"/>
                        <w:bottom w:val="none" w:sz="0" w:space="0" w:color="auto"/>
                        <w:right w:val="none" w:sz="0" w:space="0" w:color="auto"/>
                      </w:divBdr>
                      <w:divsChild>
                        <w:div w:id="200542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914772">
                  <w:marLeft w:val="0"/>
                  <w:marRight w:val="0"/>
                  <w:marTop w:val="0"/>
                  <w:marBottom w:val="0"/>
                  <w:divBdr>
                    <w:top w:val="none" w:sz="0" w:space="0" w:color="auto"/>
                    <w:left w:val="none" w:sz="0" w:space="0" w:color="auto"/>
                    <w:bottom w:val="dotted" w:sz="24" w:space="0" w:color="E0E0E0"/>
                    <w:right w:val="none" w:sz="0" w:space="0" w:color="auto"/>
                  </w:divBdr>
                  <w:divsChild>
                    <w:div w:id="2024937982">
                      <w:marLeft w:val="0"/>
                      <w:marRight w:val="0"/>
                      <w:marTop w:val="0"/>
                      <w:marBottom w:val="0"/>
                      <w:divBdr>
                        <w:top w:val="none" w:sz="0" w:space="0" w:color="auto"/>
                        <w:left w:val="none" w:sz="0" w:space="0" w:color="auto"/>
                        <w:bottom w:val="none" w:sz="0" w:space="0" w:color="auto"/>
                        <w:right w:val="none" w:sz="0" w:space="0" w:color="auto"/>
                      </w:divBdr>
                      <w:divsChild>
                        <w:div w:id="109386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97447">
                  <w:marLeft w:val="0"/>
                  <w:marRight w:val="0"/>
                  <w:marTop w:val="0"/>
                  <w:marBottom w:val="0"/>
                  <w:divBdr>
                    <w:top w:val="none" w:sz="0" w:space="0" w:color="auto"/>
                    <w:left w:val="none" w:sz="0" w:space="0" w:color="auto"/>
                    <w:bottom w:val="dotted" w:sz="24" w:space="0" w:color="E0E0E0"/>
                    <w:right w:val="none" w:sz="0" w:space="0" w:color="auto"/>
                  </w:divBdr>
                  <w:divsChild>
                    <w:div w:id="1783501423">
                      <w:marLeft w:val="0"/>
                      <w:marRight w:val="0"/>
                      <w:marTop w:val="0"/>
                      <w:marBottom w:val="0"/>
                      <w:divBdr>
                        <w:top w:val="none" w:sz="0" w:space="0" w:color="auto"/>
                        <w:left w:val="none" w:sz="0" w:space="0" w:color="auto"/>
                        <w:bottom w:val="none" w:sz="0" w:space="0" w:color="auto"/>
                        <w:right w:val="none" w:sz="0" w:space="0" w:color="auto"/>
                      </w:divBdr>
                      <w:divsChild>
                        <w:div w:id="202088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05540">
                  <w:marLeft w:val="0"/>
                  <w:marRight w:val="0"/>
                  <w:marTop w:val="0"/>
                  <w:marBottom w:val="0"/>
                  <w:divBdr>
                    <w:top w:val="none" w:sz="0" w:space="0" w:color="auto"/>
                    <w:left w:val="none" w:sz="0" w:space="0" w:color="auto"/>
                    <w:bottom w:val="dotted" w:sz="24" w:space="0" w:color="E0E0E0"/>
                    <w:right w:val="none" w:sz="0" w:space="0" w:color="auto"/>
                  </w:divBdr>
                  <w:divsChild>
                    <w:div w:id="584412384">
                      <w:marLeft w:val="0"/>
                      <w:marRight w:val="0"/>
                      <w:marTop w:val="0"/>
                      <w:marBottom w:val="0"/>
                      <w:divBdr>
                        <w:top w:val="none" w:sz="0" w:space="0" w:color="auto"/>
                        <w:left w:val="none" w:sz="0" w:space="0" w:color="auto"/>
                        <w:bottom w:val="none" w:sz="0" w:space="0" w:color="auto"/>
                        <w:right w:val="none" w:sz="0" w:space="0" w:color="auto"/>
                      </w:divBdr>
                      <w:divsChild>
                        <w:div w:id="194773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236115">
              <w:marLeft w:val="0"/>
              <w:marRight w:val="0"/>
              <w:marTop w:val="0"/>
              <w:marBottom w:val="0"/>
              <w:divBdr>
                <w:top w:val="single" w:sz="24" w:space="0" w:color="666666"/>
                <w:left w:val="none" w:sz="0" w:space="0" w:color="auto"/>
                <w:bottom w:val="none" w:sz="0" w:space="0" w:color="auto"/>
                <w:right w:val="none" w:sz="0" w:space="0" w:color="auto"/>
              </w:divBdr>
              <w:divsChild>
                <w:div w:id="1853298497">
                  <w:marLeft w:val="0"/>
                  <w:marRight w:val="0"/>
                  <w:marTop w:val="0"/>
                  <w:marBottom w:val="0"/>
                  <w:divBdr>
                    <w:top w:val="none" w:sz="0" w:space="0" w:color="auto"/>
                    <w:left w:val="none" w:sz="0" w:space="0" w:color="auto"/>
                    <w:bottom w:val="none" w:sz="0" w:space="0" w:color="auto"/>
                    <w:right w:val="none" w:sz="0" w:space="0" w:color="auto"/>
                  </w:divBdr>
                  <w:divsChild>
                    <w:div w:id="906257551">
                      <w:marLeft w:val="0"/>
                      <w:marRight w:val="0"/>
                      <w:marTop w:val="0"/>
                      <w:marBottom w:val="0"/>
                      <w:divBdr>
                        <w:top w:val="none" w:sz="0" w:space="0" w:color="auto"/>
                        <w:left w:val="none" w:sz="0" w:space="0" w:color="auto"/>
                        <w:bottom w:val="none" w:sz="0" w:space="0" w:color="auto"/>
                        <w:right w:val="none" w:sz="0" w:space="0" w:color="auto"/>
                      </w:divBdr>
                    </w:div>
                  </w:divsChild>
                </w:div>
                <w:div w:id="136841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915792">
      <w:bodyDiv w:val="1"/>
      <w:marLeft w:val="0"/>
      <w:marRight w:val="0"/>
      <w:marTop w:val="0"/>
      <w:marBottom w:val="0"/>
      <w:divBdr>
        <w:top w:val="none" w:sz="0" w:space="0" w:color="auto"/>
        <w:left w:val="none" w:sz="0" w:space="0" w:color="auto"/>
        <w:bottom w:val="none" w:sz="0" w:space="0" w:color="auto"/>
        <w:right w:val="none" w:sz="0" w:space="0" w:color="auto"/>
      </w:divBdr>
      <w:divsChild>
        <w:div w:id="1608662471">
          <w:marLeft w:val="0"/>
          <w:marRight w:val="0"/>
          <w:marTop w:val="0"/>
          <w:marBottom w:val="0"/>
          <w:divBdr>
            <w:top w:val="none" w:sz="0" w:space="0" w:color="auto"/>
            <w:left w:val="none" w:sz="0" w:space="0" w:color="auto"/>
            <w:bottom w:val="none" w:sz="0" w:space="0" w:color="auto"/>
            <w:right w:val="none" w:sz="0" w:space="0" w:color="auto"/>
          </w:divBdr>
        </w:div>
        <w:div w:id="400252316">
          <w:marLeft w:val="0"/>
          <w:marRight w:val="0"/>
          <w:marTop w:val="0"/>
          <w:marBottom w:val="0"/>
          <w:divBdr>
            <w:top w:val="none" w:sz="0" w:space="0" w:color="auto"/>
            <w:left w:val="none" w:sz="0" w:space="0" w:color="auto"/>
            <w:bottom w:val="none" w:sz="0" w:space="0" w:color="auto"/>
            <w:right w:val="none" w:sz="0" w:space="0" w:color="auto"/>
          </w:divBdr>
        </w:div>
        <w:div w:id="1177309357">
          <w:marLeft w:val="0"/>
          <w:marRight w:val="0"/>
          <w:marTop w:val="0"/>
          <w:marBottom w:val="0"/>
          <w:divBdr>
            <w:top w:val="none" w:sz="0" w:space="0" w:color="auto"/>
            <w:left w:val="none" w:sz="0" w:space="0" w:color="auto"/>
            <w:bottom w:val="none" w:sz="0" w:space="0" w:color="auto"/>
            <w:right w:val="none" w:sz="0" w:space="0" w:color="auto"/>
          </w:divBdr>
        </w:div>
      </w:divsChild>
    </w:div>
    <w:div w:id="986864672">
      <w:bodyDiv w:val="1"/>
      <w:marLeft w:val="0"/>
      <w:marRight w:val="0"/>
      <w:marTop w:val="0"/>
      <w:marBottom w:val="0"/>
      <w:divBdr>
        <w:top w:val="none" w:sz="0" w:space="0" w:color="auto"/>
        <w:left w:val="none" w:sz="0" w:space="0" w:color="auto"/>
        <w:bottom w:val="none" w:sz="0" w:space="0" w:color="auto"/>
        <w:right w:val="none" w:sz="0" w:space="0" w:color="auto"/>
      </w:divBdr>
      <w:divsChild>
        <w:div w:id="1361315684">
          <w:marLeft w:val="0"/>
          <w:marRight w:val="0"/>
          <w:marTop w:val="0"/>
          <w:marBottom w:val="0"/>
          <w:divBdr>
            <w:top w:val="none" w:sz="0" w:space="0" w:color="auto"/>
            <w:left w:val="none" w:sz="0" w:space="0" w:color="auto"/>
            <w:bottom w:val="none" w:sz="0" w:space="0" w:color="auto"/>
            <w:right w:val="none" w:sz="0" w:space="0" w:color="auto"/>
          </w:divBdr>
        </w:div>
        <w:div w:id="388461729">
          <w:marLeft w:val="0"/>
          <w:marRight w:val="0"/>
          <w:marTop w:val="0"/>
          <w:marBottom w:val="0"/>
          <w:divBdr>
            <w:top w:val="none" w:sz="0" w:space="0" w:color="auto"/>
            <w:left w:val="none" w:sz="0" w:space="0" w:color="auto"/>
            <w:bottom w:val="none" w:sz="0" w:space="0" w:color="auto"/>
            <w:right w:val="none" w:sz="0" w:space="0" w:color="auto"/>
          </w:divBdr>
        </w:div>
        <w:div w:id="2098549450">
          <w:marLeft w:val="0"/>
          <w:marRight w:val="0"/>
          <w:marTop w:val="0"/>
          <w:marBottom w:val="0"/>
          <w:divBdr>
            <w:top w:val="none" w:sz="0" w:space="0" w:color="auto"/>
            <w:left w:val="none" w:sz="0" w:space="0" w:color="auto"/>
            <w:bottom w:val="none" w:sz="0" w:space="0" w:color="auto"/>
            <w:right w:val="none" w:sz="0" w:space="0" w:color="auto"/>
          </w:divBdr>
        </w:div>
        <w:div w:id="831797502">
          <w:marLeft w:val="0"/>
          <w:marRight w:val="0"/>
          <w:marTop w:val="0"/>
          <w:marBottom w:val="0"/>
          <w:divBdr>
            <w:top w:val="none" w:sz="0" w:space="0" w:color="auto"/>
            <w:left w:val="none" w:sz="0" w:space="0" w:color="auto"/>
            <w:bottom w:val="none" w:sz="0" w:space="0" w:color="auto"/>
            <w:right w:val="none" w:sz="0" w:space="0" w:color="auto"/>
          </w:divBdr>
        </w:div>
        <w:div w:id="2000383607">
          <w:marLeft w:val="0"/>
          <w:marRight w:val="0"/>
          <w:marTop w:val="0"/>
          <w:marBottom w:val="0"/>
          <w:divBdr>
            <w:top w:val="none" w:sz="0" w:space="0" w:color="auto"/>
            <w:left w:val="none" w:sz="0" w:space="0" w:color="auto"/>
            <w:bottom w:val="none" w:sz="0" w:space="0" w:color="auto"/>
            <w:right w:val="none" w:sz="0" w:space="0" w:color="auto"/>
          </w:divBdr>
        </w:div>
        <w:div w:id="2115439707">
          <w:marLeft w:val="0"/>
          <w:marRight w:val="0"/>
          <w:marTop w:val="0"/>
          <w:marBottom w:val="0"/>
          <w:divBdr>
            <w:top w:val="none" w:sz="0" w:space="0" w:color="auto"/>
            <w:left w:val="none" w:sz="0" w:space="0" w:color="auto"/>
            <w:bottom w:val="none" w:sz="0" w:space="0" w:color="auto"/>
            <w:right w:val="none" w:sz="0" w:space="0" w:color="auto"/>
          </w:divBdr>
        </w:div>
        <w:div w:id="2012443817">
          <w:marLeft w:val="0"/>
          <w:marRight w:val="0"/>
          <w:marTop w:val="0"/>
          <w:marBottom w:val="0"/>
          <w:divBdr>
            <w:top w:val="none" w:sz="0" w:space="0" w:color="auto"/>
            <w:left w:val="none" w:sz="0" w:space="0" w:color="auto"/>
            <w:bottom w:val="none" w:sz="0" w:space="0" w:color="auto"/>
            <w:right w:val="none" w:sz="0" w:space="0" w:color="auto"/>
          </w:divBdr>
        </w:div>
        <w:div w:id="365720005">
          <w:marLeft w:val="0"/>
          <w:marRight w:val="0"/>
          <w:marTop w:val="0"/>
          <w:marBottom w:val="0"/>
          <w:divBdr>
            <w:top w:val="none" w:sz="0" w:space="0" w:color="auto"/>
            <w:left w:val="none" w:sz="0" w:space="0" w:color="auto"/>
            <w:bottom w:val="none" w:sz="0" w:space="0" w:color="auto"/>
            <w:right w:val="none" w:sz="0" w:space="0" w:color="auto"/>
          </w:divBdr>
        </w:div>
        <w:div w:id="1155955712">
          <w:marLeft w:val="0"/>
          <w:marRight w:val="0"/>
          <w:marTop w:val="0"/>
          <w:marBottom w:val="0"/>
          <w:divBdr>
            <w:top w:val="none" w:sz="0" w:space="0" w:color="auto"/>
            <w:left w:val="none" w:sz="0" w:space="0" w:color="auto"/>
            <w:bottom w:val="none" w:sz="0" w:space="0" w:color="auto"/>
            <w:right w:val="none" w:sz="0" w:space="0" w:color="auto"/>
          </w:divBdr>
        </w:div>
        <w:div w:id="1236935429">
          <w:marLeft w:val="0"/>
          <w:marRight w:val="0"/>
          <w:marTop w:val="0"/>
          <w:marBottom w:val="0"/>
          <w:divBdr>
            <w:top w:val="none" w:sz="0" w:space="0" w:color="auto"/>
            <w:left w:val="none" w:sz="0" w:space="0" w:color="auto"/>
            <w:bottom w:val="none" w:sz="0" w:space="0" w:color="auto"/>
            <w:right w:val="none" w:sz="0" w:space="0" w:color="auto"/>
          </w:divBdr>
        </w:div>
        <w:div w:id="2116052843">
          <w:marLeft w:val="0"/>
          <w:marRight w:val="0"/>
          <w:marTop w:val="0"/>
          <w:marBottom w:val="0"/>
          <w:divBdr>
            <w:top w:val="none" w:sz="0" w:space="0" w:color="auto"/>
            <w:left w:val="none" w:sz="0" w:space="0" w:color="auto"/>
            <w:bottom w:val="none" w:sz="0" w:space="0" w:color="auto"/>
            <w:right w:val="none" w:sz="0" w:space="0" w:color="auto"/>
          </w:divBdr>
        </w:div>
        <w:div w:id="749305323">
          <w:marLeft w:val="0"/>
          <w:marRight w:val="0"/>
          <w:marTop w:val="0"/>
          <w:marBottom w:val="0"/>
          <w:divBdr>
            <w:top w:val="none" w:sz="0" w:space="0" w:color="auto"/>
            <w:left w:val="none" w:sz="0" w:space="0" w:color="auto"/>
            <w:bottom w:val="none" w:sz="0" w:space="0" w:color="auto"/>
            <w:right w:val="none" w:sz="0" w:space="0" w:color="auto"/>
          </w:divBdr>
        </w:div>
      </w:divsChild>
    </w:div>
    <w:div w:id="1597058644">
      <w:bodyDiv w:val="1"/>
      <w:marLeft w:val="0"/>
      <w:marRight w:val="0"/>
      <w:marTop w:val="0"/>
      <w:marBottom w:val="0"/>
      <w:divBdr>
        <w:top w:val="none" w:sz="0" w:space="0" w:color="auto"/>
        <w:left w:val="none" w:sz="0" w:space="0" w:color="auto"/>
        <w:bottom w:val="none" w:sz="0" w:space="0" w:color="auto"/>
        <w:right w:val="none" w:sz="0" w:space="0" w:color="auto"/>
      </w:divBdr>
      <w:divsChild>
        <w:div w:id="232129115">
          <w:marLeft w:val="0"/>
          <w:marRight w:val="0"/>
          <w:marTop w:val="0"/>
          <w:marBottom w:val="0"/>
          <w:divBdr>
            <w:top w:val="none" w:sz="0" w:space="0" w:color="auto"/>
            <w:left w:val="none" w:sz="0" w:space="0" w:color="auto"/>
            <w:bottom w:val="none" w:sz="0" w:space="0" w:color="auto"/>
            <w:right w:val="none" w:sz="0" w:space="0" w:color="auto"/>
          </w:divBdr>
        </w:div>
        <w:div w:id="1492671309">
          <w:marLeft w:val="0"/>
          <w:marRight w:val="0"/>
          <w:marTop w:val="0"/>
          <w:marBottom w:val="0"/>
          <w:divBdr>
            <w:top w:val="none" w:sz="0" w:space="0" w:color="auto"/>
            <w:left w:val="none" w:sz="0" w:space="0" w:color="auto"/>
            <w:bottom w:val="none" w:sz="0" w:space="0" w:color="auto"/>
            <w:right w:val="none" w:sz="0" w:space="0" w:color="auto"/>
          </w:divBdr>
        </w:div>
        <w:div w:id="722094570">
          <w:marLeft w:val="0"/>
          <w:marRight w:val="0"/>
          <w:marTop w:val="0"/>
          <w:marBottom w:val="0"/>
          <w:divBdr>
            <w:top w:val="none" w:sz="0" w:space="0" w:color="auto"/>
            <w:left w:val="none" w:sz="0" w:space="0" w:color="auto"/>
            <w:bottom w:val="none" w:sz="0" w:space="0" w:color="auto"/>
            <w:right w:val="none" w:sz="0" w:space="0" w:color="auto"/>
          </w:divBdr>
        </w:div>
        <w:div w:id="772750122">
          <w:marLeft w:val="0"/>
          <w:marRight w:val="0"/>
          <w:marTop w:val="0"/>
          <w:marBottom w:val="0"/>
          <w:divBdr>
            <w:top w:val="none" w:sz="0" w:space="0" w:color="auto"/>
            <w:left w:val="none" w:sz="0" w:space="0" w:color="auto"/>
            <w:bottom w:val="none" w:sz="0" w:space="0" w:color="auto"/>
            <w:right w:val="none" w:sz="0" w:space="0" w:color="auto"/>
          </w:divBdr>
        </w:div>
      </w:divsChild>
    </w:div>
    <w:div w:id="1754232677">
      <w:bodyDiv w:val="1"/>
      <w:marLeft w:val="0"/>
      <w:marRight w:val="0"/>
      <w:marTop w:val="0"/>
      <w:marBottom w:val="0"/>
      <w:divBdr>
        <w:top w:val="none" w:sz="0" w:space="0" w:color="auto"/>
        <w:left w:val="none" w:sz="0" w:space="0" w:color="auto"/>
        <w:bottom w:val="none" w:sz="0" w:space="0" w:color="auto"/>
        <w:right w:val="none" w:sz="0" w:space="0" w:color="auto"/>
      </w:divBdr>
      <w:divsChild>
        <w:div w:id="788739555">
          <w:marLeft w:val="0"/>
          <w:marRight w:val="0"/>
          <w:marTop w:val="0"/>
          <w:marBottom w:val="0"/>
          <w:divBdr>
            <w:top w:val="none" w:sz="0" w:space="0" w:color="auto"/>
            <w:left w:val="none" w:sz="0" w:space="0" w:color="auto"/>
            <w:bottom w:val="none" w:sz="0" w:space="0" w:color="auto"/>
            <w:right w:val="none" w:sz="0" w:space="0" w:color="auto"/>
          </w:divBdr>
        </w:div>
        <w:div w:id="1336301812">
          <w:marLeft w:val="0"/>
          <w:marRight w:val="0"/>
          <w:marTop w:val="0"/>
          <w:marBottom w:val="0"/>
          <w:divBdr>
            <w:top w:val="none" w:sz="0" w:space="0" w:color="auto"/>
            <w:left w:val="none" w:sz="0" w:space="0" w:color="auto"/>
            <w:bottom w:val="none" w:sz="0" w:space="0" w:color="auto"/>
            <w:right w:val="none" w:sz="0" w:space="0" w:color="auto"/>
          </w:divBdr>
        </w:div>
        <w:div w:id="1029374742">
          <w:marLeft w:val="0"/>
          <w:marRight w:val="0"/>
          <w:marTop w:val="0"/>
          <w:marBottom w:val="0"/>
          <w:divBdr>
            <w:top w:val="none" w:sz="0" w:space="0" w:color="auto"/>
            <w:left w:val="none" w:sz="0" w:space="0" w:color="auto"/>
            <w:bottom w:val="none" w:sz="0" w:space="0" w:color="auto"/>
            <w:right w:val="none" w:sz="0" w:space="0" w:color="auto"/>
          </w:divBdr>
        </w:div>
      </w:divsChild>
    </w:div>
    <w:div w:id="2090692395">
      <w:bodyDiv w:val="1"/>
      <w:marLeft w:val="0"/>
      <w:marRight w:val="0"/>
      <w:marTop w:val="0"/>
      <w:marBottom w:val="0"/>
      <w:divBdr>
        <w:top w:val="none" w:sz="0" w:space="0" w:color="auto"/>
        <w:left w:val="none" w:sz="0" w:space="0" w:color="auto"/>
        <w:bottom w:val="none" w:sz="0" w:space="0" w:color="auto"/>
        <w:right w:val="none" w:sz="0" w:space="0" w:color="auto"/>
      </w:divBdr>
      <w:divsChild>
        <w:div w:id="2034258776">
          <w:marLeft w:val="0"/>
          <w:marRight w:val="0"/>
          <w:marTop w:val="0"/>
          <w:marBottom w:val="0"/>
          <w:divBdr>
            <w:top w:val="none" w:sz="0" w:space="0" w:color="auto"/>
            <w:left w:val="none" w:sz="0" w:space="0" w:color="auto"/>
            <w:bottom w:val="none" w:sz="0" w:space="0" w:color="auto"/>
            <w:right w:val="none" w:sz="0" w:space="0" w:color="auto"/>
          </w:divBdr>
        </w:div>
        <w:div w:id="1853646424">
          <w:marLeft w:val="0"/>
          <w:marRight w:val="0"/>
          <w:marTop w:val="0"/>
          <w:marBottom w:val="0"/>
          <w:divBdr>
            <w:top w:val="none" w:sz="0" w:space="0" w:color="auto"/>
            <w:left w:val="none" w:sz="0" w:space="0" w:color="auto"/>
            <w:bottom w:val="none" w:sz="0" w:space="0" w:color="auto"/>
            <w:right w:val="none" w:sz="0" w:space="0" w:color="auto"/>
          </w:divBdr>
        </w:div>
        <w:div w:id="1974868942">
          <w:marLeft w:val="0"/>
          <w:marRight w:val="0"/>
          <w:marTop w:val="0"/>
          <w:marBottom w:val="0"/>
          <w:divBdr>
            <w:top w:val="none" w:sz="0" w:space="0" w:color="auto"/>
            <w:left w:val="none" w:sz="0" w:space="0" w:color="auto"/>
            <w:bottom w:val="none" w:sz="0" w:space="0" w:color="auto"/>
            <w:right w:val="none" w:sz="0" w:space="0" w:color="auto"/>
          </w:divBdr>
        </w:div>
        <w:div w:id="12769126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1200</Words>
  <Characters>6605</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Obispado</dc:creator>
  <cp:lastModifiedBy>Administrador</cp:lastModifiedBy>
  <cp:revision>2</cp:revision>
  <cp:lastPrinted>2016-10-11T16:32:00Z</cp:lastPrinted>
  <dcterms:created xsi:type="dcterms:W3CDTF">2017-01-04T22:00:00Z</dcterms:created>
  <dcterms:modified xsi:type="dcterms:W3CDTF">2017-01-04T22:00:00Z</dcterms:modified>
</cp:coreProperties>
</file>